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52EE9" w14:textId="77777777" w:rsidR="00AC2B7D" w:rsidRPr="00785B66" w:rsidRDefault="00AC2B7D" w:rsidP="00A93A55">
      <w:pPr>
        <w:spacing w:line="276" w:lineRule="auto"/>
        <w:jc w:val="center"/>
        <w:rPr>
          <w:rFonts w:ascii="Calibri" w:hAnsi="Calibri" w:cs="Calibri"/>
          <w:b/>
          <w:sz w:val="28"/>
          <w:szCs w:val="28"/>
        </w:rPr>
      </w:pPr>
      <w:r w:rsidRPr="00D930CF">
        <w:rPr>
          <w:rFonts w:ascii="Calibri" w:hAnsi="Calibri" w:cs="Calibri"/>
          <w:b/>
          <w:sz w:val="28"/>
          <w:szCs w:val="28"/>
        </w:rPr>
        <w:t>WEST DEAN PARISH COUNCIL</w:t>
      </w:r>
    </w:p>
    <w:p w14:paraId="324584AD" w14:textId="51A424C3" w:rsidR="00AC2B7D" w:rsidRPr="00785B66" w:rsidRDefault="005A41DD" w:rsidP="00A93A55">
      <w:pPr>
        <w:spacing w:line="276" w:lineRule="auto"/>
        <w:jc w:val="center"/>
        <w:rPr>
          <w:rFonts w:ascii="Calibri" w:hAnsi="Calibri" w:cs="Calibri"/>
          <w:b/>
          <w:sz w:val="24"/>
          <w:szCs w:val="24"/>
        </w:rPr>
      </w:pPr>
      <w:r>
        <w:rPr>
          <w:rFonts w:ascii="Calibri" w:hAnsi="Calibri" w:cs="Calibri"/>
          <w:b/>
          <w:sz w:val="24"/>
          <w:szCs w:val="24"/>
        </w:rPr>
        <w:t xml:space="preserve">Clare Kennett, </w:t>
      </w:r>
      <w:r w:rsidR="00AC2B7D" w:rsidRPr="00785B66">
        <w:rPr>
          <w:rFonts w:ascii="Calibri" w:hAnsi="Calibri" w:cs="Calibri"/>
          <w:b/>
          <w:sz w:val="24"/>
          <w:szCs w:val="24"/>
        </w:rPr>
        <w:t>Clerk to the Council</w:t>
      </w:r>
    </w:p>
    <w:p w14:paraId="7DBB855C" w14:textId="031D6D78" w:rsidR="00AC2B7D" w:rsidRPr="00785B66" w:rsidRDefault="00AC2B7D" w:rsidP="00A93A55">
      <w:pPr>
        <w:spacing w:line="276" w:lineRule="auto"/>
        <w:jc w:val="center"/>
        <w:rPr>
          <w:rFonts w:ascii="Calibri" w:hAnsi="Calibri" w:cs="Calibri"/>
          <w:b/>
          <w:sz w:val="24"/>
          <w:szCs w:val="24"/>
        </w:rPr>
      </w:pPr>
      <w:r w:rsidRPr="00785B66">
        <w:rPr>
          <w:rFonts w:ascii="Calibri" w:hAnsi="Calibri" w:cs="Calibri"/>
          <w:b/>
          <w:sz w:val="24"/>
          <w:szCs w:val="24"/>
        </w:rPr>
        <w:t xml:space="preserve">C/o </w:t>
      </w:r>
      <w:r w:rsidR="005A41DD">
        <w:rPr>
          <w:rFonts w:ascii="Calibri" w:hAnsi="Calibri" w:cs="Calibri"/>
          <w:b/>
          <w:sz w:val="24"/>
          <w:szCs w:val="24"/>
        </w:rPr>
        <w:t>53 Skylark Avenue, Emsworth, PO10 7GB</w:t>
      </w:r>
    </w:p>
    <w:p w14:paraId="1DF81B9A" w14:textId="77777777" w:rsidR="00AC2B7D" w:rsidRPr="00785B66" w:rsidRDefault="00AC2B7D" w:rsidP="00A93A55">
      <w:pPr>
        <w:spacing w:line="276" w:lineRule="auto"/>
        <w:jc w:val="center"/>
        <w:rPr>
          <w:rFonts w:ascii="Calibri" w:hAnsi="Calibri" w:cs="Calibri"/>
          <w:b/>
          <w:color w:val="00B050"/>
          <w:sz w:val="24"/>
          <w:szCs w:val="24"/>
        </w:rPr>
      </w:pPr>
      <w:r w:rsidRPr="00785B66">
        <w:rPr>
          <w:rFonts w:ascii="Calibri" w:hAnsi="Calibri" w:cs="Calibri"/>
          <w:b/>
          <w:sz w:val="24"/>
          <w:szCs w:val="24"/>
        </w:rPr>
        <w:t xml:space="preserve">e-mail: </w:t>
      </w:r>
      <w:hyperlink r:id="rId8" w:history="1">
        <w:r w:rsidRPr="00785B66">
          <w:rPr>
            <w:rStyle w:val="Hyperlink"/>
            <w:rFonts w:ascii="Calibri" w:hAnsi="Calibri" w:cs="Calibri"/>
            <w:b/>
            <w:color w:val="008000"/>
            <w:sz w:val="24"/>
            <w:szCs w:val="24"/>
          </w:rPr>
          <w:t>westdeanpc@yahoo.com</w:t>
        </w:r>
      </w:hyperlink>
    </w:p>
    <w:p w14:paraId="52479C1D" w14:textId="77777777" w:rsidR="00AC2B7D" w:rsidRPr="00785B66" w:rsidRDefault="00AC2B7D">
      <w:pPr>
        <w:pStyle w:val="Heading1"/>
        <w:numPr>
          <w:ilvl w:val="0"/>
          <w:numId w:val="0"/>
        </w:numPr>
        <w:pBdr>
          <w:top w:val="single" w:sz="4" w:space="1" w:color="000000"/>
        </w:pBdr>
        <w:jc w:val="center"/>
        <w:rPr>
          <w:rFonts w:ascii="Calibri" w:hAnsi="Calibri" w:cs="Calibri"/>
          <w:bCs/>
          <w:i/>
          <w:iCs/>
          <w:color w:val="0000FF"/>
          <w:sz w:val="24"/>
          <w:szCs w:val="24"/>
        </w:rPr>
      </w:pPr>
    </w:p>
    <w:p w14:paraId="203CF514" w14:textId="62D364EF" w:rsidR="00AC2B7D" w:rsidRDefault="00AC2B7D" w:rsidP="00B70801">
      <w:pPr>
        <w:pBdr>
          <w:top w:val="single" w:sz="4" w:space="1" w:color="000000"/>
        </w:pBdr>
        <w:rPr>
          <w:rFonts w:ascii="Calibri" w:hAnsi="Calibri" w:cs="Calibri"/>
          <w:b/>
          <w:bCs/>
        </w:rPr>
      </w:pPr>
      <w:r w:rsidRPr="00785B66">
        <w:rPr>
          <w:rFonts w:ascii="Calibri" w:hAnsi="Calibri" w:cs="Calibri"/>
          <w:b/>
          <w:bCs/>
        </w:rPr>
        <w:t>Me</w:t>
      </w:r>
      <w:r w:rsidR="00911410" w:rsidRPr="00785B66">
        <w:rPr>
          <w:rFonts w:ascii="Calibri" w:hAnsi="Calibri" w:cs="Calibri"/>
          <w:b/>
          <w:bCs/>
        </w:rPr>
        <w:t xml:space="preserve">mbers of West Dean Parish </w:t>
      </w:r>
      <w:r w:rsidRPr="00785B66">
        <w:rPr>
          <w:rFonts w:ascii="Calibri" w:hAnsi="Calibri" w:cs="Calibri"/>
          <w:b/>
          <w:bCs/>
        </w:rPr>
        <w:t>Council are hereby summoned to the Full Council Meetin</w:t>
      </w:r>
      <w:r w:rsidR="00971F24" w:rsidRPr="00785B66">
        <w:rPr>
          <w:rFonts w:ascii="Calibri" w:hAnsi="Calibri" w:cs="Calibri"/>
          <w:b/>
          <w:bCs/>
        </w:rPr>
        <w:t>g of West Dean Parish Council</w:t>
      </w:r>
      <w:r w:rsidRPr="00785B66">
        <w:rPr>
          <w:rFonts w:ascii="Calibri" w:hAnsi="Calibri" w:cs="Calibri"/>
          <w:b/>
          <w:bCs/>
        </w:rPr>
        <w:t xml:space="preserve"> </w:t>
      </w:r>
      <w:r w:rsidR="00971F24" w:rsidRPr="00785B66">
        <w:rPr>
          <w:rFonts w:ascii="Calibri" w:hAnsi="Calibri" w:cs="Calibri"/>
          <w:b/>
          <w:bCs/>
        </w:rPr>
        <w:t xml:space="preserve">at 7.30pm on </w:t>
      </w:r>
      <w:r w:rsidRPr="00785B66">
        <w:rPr>
          <w:rFonts w:ascii="Calibri" w:hAnsi="Calibri" w:cs="Calibri"/>
          <w:b/>
          <w:bCs/>
        </w:rPr>
        <w:t xml:space="preserve">Wednesday </w:t>
      </w:r>
      <w:r w:rsidR="00900FEA">
        <w:rPr>
          <w:rFonts w:ascii="Calibri" w:hAnsi="Calibri" w:cs="Calibri"/>
          <w:b/>
          <w:bCs/>
        </w:rPr>
        <w:t xml:space="preserve">13 September </w:t>
      </w:r>
      <w:r w:rsidR="001824C7">
        <w:rPr>
          <w:rFonts w:ascii="Calibri" w:hAnsi="Calibri" w:cs="Calibri"/>
          <w:b/>
          <w:bCs/>
        </w:rPr>
        <w:t>202</w:t>
      </w:r>
      <w:r w:rsidR="00A11213">
        <w:rPr>
          <w:rFonts w:ascii="Calibri" w:hAnsi="Calibri" w:cs="Calibri"/>
          <w:b/>
          <w:bCs/>
        </w:rPr>
        <w:t>3</w:t>
      </w:r>
      <w:r w:rsidRPr="00785B66">
        <w:rPr>
          <w:rFonts w:ascii="Calibri" w:hAnsi="Calibri" w:cs="Calibri"/>
          <w:b/>
          <w:bCs/>
        </w:rPr>
        <w:t xml:space="preserve"> </w:t>
      </w:r>
      <w:r w:rsidR="004F6213">
        <w:rPr>
          <w:rFonts w:ascii="Calibri" w:hAnsi="Calibri" w:cs="Calibri"/>
          <w:b/>
          <w:bCs/>
        </w:rPr>
        <w:t>at West Dean College</w:t>
      </w:r>
      <w:r w:rsidR="00900FEA">
        <w:rPr>
          <w:rFonts w:ascii="Calibri" w:hAnsi="Calibri" w:cs="Calibri"/>
          <w:b/>
          <w:bCs/>
        </w:rPr>
        <w:t>.</w:t>
      </w:r>
    </w:p>
    <w:p w14:paraId="46D1C32A" w14:textId="77777777" w:rsidR="00DE0A79" w:rsidRDefault="00DE0A79" w:rsidP="00B70801">
      <w:pPr>
        <w:pBdr>
          <w:top w:val="single" w:sz="4" w:space="1" w:color="000000"/>
        </w:pBdr>
        <w:rPr>
          <w:rFonts w:ascii="Calibri" w:hAnsi="Calibri" w:cs="Calibri"/>
          <w:b/>
          <w:bCs/>
        </w:rPr>
      </w:pPr>
      <w:r>
        <w:rPr>
          <w:rFonts w:ascii="Calibri" w:hAnsi="Calibri" w:cs="Calibri"/>
          <w:b/>
          <w:bCs/>
          <w:noProof/>
        </w:rPr>
        <w:drawing>
          <wp:inline distT="0" distB="0" distL="0" distR="0" wp14:anchorId="40580FBC" wp14:editId="7AD85DED">
            <wp:extent cx="1739900" cy="476885"/>
            <wp:effectExtent l="0" t="0" r="0" b="0"/>
            <wp:docPr id="627066493"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066493" name="Picture 1" descr="A black text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819" cy="484537"/>
                    </a:xfrm>
                    <a:prstGeom prst="rect">
                      <a:avLst/>
                    </a:prstGeom>
                  </pic:spPr>
                </pic:pic>
              </a:graphicData>
            </a:graphic>
          </wp:inline>
        </w:drawing>
      </w:r>
    </w:p>
    <w:p w14:paraId="5D92D35C" w14:textId="461A59C7" w:rsidR="002F0D22" w:rsidRDefault="00697482" w:rsidP="00B70801">
      <w:pPr>
        <w:pBdr>
          <w:top w:val="single" w:sz="4" w:space="1" w:color="000000"/>
        </w:pBdr>
        <w:rPr>
          <w:rFonts w:ascii="Arial" w:hAnsi="Arial" w:cs="Arial"/>
          <w:b/>
          <w:bCs/>
        </w:rPr>
      </w:pPr>
      <w:r>
        <w:rPr>
          <w:rFonts w:ascii="Calibri" w:hAnsi="Calibri" w:cs="Calibri"/>
          <w:b/>
          <w:bCs/>
        </w:rPr>
        <w:t xml:space="preserve">Clare Kennett, </w:t>
      </w:r>
      <w:r w:rsidR="000C5AF1">
        <w:rPr>
          <w:rFonts w:ascii="Calibri" w:hAnsi="Calibri" w:cs="Calibri"/>
          <w:b/>
          <w:bCs/>
        </w:rPr>
        <w:t>5</w:t>
      </w:r>
      <w:r w:rsidR="00C9333A">
        <w:rPr>
          <w:rFonts w:ascii="Calibri" w:hAnsi="Calibri" w:cs="Calibri"/>
          <w:b/>
          <w:bCs/>
        </w:rPr>
        <w:t xml:space="preserve"> September 2023</w:t>
      </w:r>
    </w:p>
    <w:p w14:paraId="24AF9E28" w14:textId="3C5F94F2" w:rsidR="00252465" w:rsidRPr="00252465" w:rsidRDefault="00252465" w:rsidP="00252465">
      <w:pPr>
        <w:pBdr>
          <w:top w:val="single" w:sz="4" w:space="1" w:color="000000"/>
        </w:pBdr>
        <w:jc w:val="center"/>
        <w:rPr>
          <w:rFonts w:asciiTheme="minorHAnsi" w:hAnsiTheme="minorHAnsi" w:cstheme="minorHAnsi"/>
          <w:b/>
          <w:bCs/>
          <w:sz w:val="24"/>
          <w:szCs w:val="24"/>
          <w:u w:val="single"/>
        </w:rPr>
      </w:pPr>
      <w:r w:rsidRPr="00252465">
        <w:rPr>
          <w:rFonts w:asciiTheme="minorHAnsi" w:hAnsiTheme="minorHAnsi" w:cstheme="minorHAnsi"/>
          <w:b/>
          <w:bCs/>
          <w:sz w:val="24"/>
          <w:szCs w:val="24"/>
          <w:u w:val="single"/>
        </w:rPr>
        <w:t>Agenda</w:t>
      </w:r>
    </w:p>
    <w:p w14:paraId="14029A65" w14:textId="71D6B0F8" w:rsidR="00252465" w:rsidRPr="0011498A" w:rsidRDefault="00252465" w:rsidP="00B70801">
      <w:pPr>
        <w:pBdr>
          <w:top w:val="single" w:sz="4" w:space="1" w:color="000000"/>
        </w:pBdr>
        <w:rPr>
          <w:rFonts w:asciiTheme="minorHAnsi" w:hAnsiTheme="minorHAnsi" w:cstheme="minorHAnsi"/>
        </w:rPr>
      </w:pPr>
    </w:p>
    <w:p w14:paraId="64C35B1E" w14:textId="77777777" w:rsidR="00AC2B7D" w:rsidRPr="00785B66" w:rsidRDefault="00AC2B7D" w:rsidP="00B70801">
      <w:pPr>
        <w:pBdr>
          <w:top w:val="single" w:sz="4" w:space="1" w:color="000000"/>
        </w:pBdr>
        <w:spacing w:line="276" w:lineRule="auto"/>
        <w:rPr>
          <w:rFonts w:ascii="Calibri" w:hAnsi="Calibri" w:cs="Calibri"/>
        </w:rPr>
      </w:pPr>
      <w:r w:rsidRPr="00785B66">
        <w:rPr>
          <w:rFonts w:ascii="Calibri" w:hAnsi="Calibri" w:cs="Calibri"/>
        </w:rPr>
        <w:t>The order of business to be transacted is:</w:t>
      </w:r>
    </w:p>
    <w:p w14:paraId="358B80EA" w14:textId="77777777" w:rsidR="00AC2B7D" w:rsidRPr="00785B66" w:rsidRDefault="00AC2B7D" w:rsidP="00B70801">
      <w:pPr>
        <w:pStyle w:val="Heading8"/>
        <w:numPr>
          <w:ilvl w:val="8"/>
          <w:numId w:val="1"/>
        </w:numPr>
        <w:tabs>
          <w:tab w:val="left" w:pos="0"/>
        </w:tabs>
        <w:spacing w:line="276" w:lineRule="auto"/>
        <w:ind w:left="0"/>
        <w:jc w:val="left"/>
        <w:rPr>
          <w:rFonts w:ascii="Calibri" w:hAnsi="Calibri" w:cs="Calibri"/>
          <w:b w:val="0"/>
          <w:bCs w:val="0"/>
        </w:rPr>
      </w:pPr>
    </w:p>
    <w:p w14:paraId="43DD63E1" w14:textId="365BA4F6" w:rsidR="00B1614A" w:rsidRDefault="00B1614A" w:rsidP="00B70801">
      <w:pPr>
        <w:numPr>
          <w:ilvl w:val="0"/>
          <w:numId w:val="2"/>
        </w:numPr>
        <w:suppressAutoHyphens w:val="0"/>
        <w:spacing w:line="276" w:lineRule="auto"/>
        <w:rPr>
          <w:rFonts w:ascii="Calibri" w:hAnsi="Calibri" w:cs="Calibri"/>
          <w:b/>
          <w:bCs/>
        </w:rPr>
      </w:pPr>
      <w:r w:rsidRPr="00E92029">
        <w:rPr>
          <w:rFonts w:ascii="Calibri" w:hAnsi="Calibri" w:cs="Calibri"/>
          <w:b/>
          <w:bCs/>
        </w:rPr>
        <w:t xml:space="preserve">Apologies for </w:t>
      </w:r>
      <w:r w:rsidR="0033505B">
        <w:rPr>
          <w:rFonts w:ascii="Calibri" w:hAnsi="Calibri" w:cs="Calibri"/>
          <w:b/>
          <w:bCs/>
        </w:rPr>
        <w:t>a</w:t>
      </w:r>
      <w:r w:rsidRPr="00E92029">
        <w:rPr>
          <w:rFonts w:ascii="Calibri" w:hAnsi="Calibri" w:cs="Calibri"/>
          <w:b/>
          <w:bCs/>
        </w:rPr>
        <w:t>bsence</w:t>
      </w:r>
    </w:p>
    <w:p w14:paraId="1F611C33" w14:textId="77777777" w:rsidR="00E92029" w:rsidRPr="00E92029" w:rsidRDefault="00E92029" w:rsidP="00B70801">
      <w:pPr>
        <w:suppressAutoHyphens w:val="0"/>
        <w:spacing w:line="276" w:lineRule="auto"/>
        <w:ind w:left="360"/>
        <w:rPr>
          <w:rFonts w:ascii="Calibri" w:hAnsi="Calibri" w:cs="Calibri"/>
          <w:b/>
          <w:bCs/>
        </w:rPr>
      </w:pPr>
    </w:p>
    <w:p w14:paraId="1F4D8489" w14:textId="77777777" w:rsidR="00AC2B7D" w:rsidRPr="00E92029" w:rsidRDefault="00AC2B7D" w:rsidP="00B70801">
      <w:pPr>
        <w:numPr>
          <w:ilvl w:val="0"/>
          <w:numId w:val="2"/>
        </w:numPr>
        <w:spacing w:line="276" w:lineRule="auto"/>
        <w:rPr>
          <w:rFonts w:ascii="Calibri" w:hAnsi="Calibri" w:cs="Calibri"/>
          <w:b/>
          <w:bCs/>
        </w:rPr>
      </w:pPr>
      <w:r w:rsidRPr="00E92029">
        <w:rPr>
          <w:rFonts w:ascii="Calibri" w:hAnsi="Calibri" w:cs="Calibri"/>
          <w:b/>
          <w:bCs/>
        </w:rPr>
        <w:t xml:space="preserve">Code of Conduct </w:t>
      </w:r>
    </w:p>
    <w:p w14:paraId="7BE22E6B" w14:textId="35DCEE56" w:rsidR="00AC2B7D" w:rsidRPr="00785B66" w:rsidRDefault="00AC2B7D" w:rsidP="00B70801">
      <w:pPr>
        <w:numPr>
          <w:ilvl w:val="0"/>
          <w:numId w:val="3"/>
        </w:numPr>
        <w:spacing w:line="276" w:lineRule="auto"/>
        <w:rPr>
          <w:rFonts w:ascii="Calibri" w:eastAsia="Arial" w:hAnsi="Calibri" w:cs="Calibri"/>
        </w:rPr>
      </w:pPr>
      <w:r w:rsidRPr="00785B66">
        <w:rPr>
          <w:rFonts w:ascii="Calibri" w:hAnsi="Calibri" w:cs="Calibri"/>
        </w:rPr>
        <w:t xml:space="preserve">Declarations of </w:t>
      </w:r>
      <w:r w:rsidR="00AA49E6">
        <w:rPr>
          <w:rFonts w:ascii="Calibri" w:hAnsi="Calibri" w:cs="Calibri"/>
        </w:rPr>
        <w:t>i</w:t>
      </w:r>
      <w:r w:rsidRPr="00785B66">
        <w:rPr>
          <w:rFonts w:ascii="Calibri" w:hAnsi="Calibri" w:cs="Calibri"/>
        </w:rPr>
        <w:t>nterests on items included on the agenda</w:t>
      </w:r>
    </w:p>
    <w:p w14:paraId="2F1BB6FC" w14:textId="73792016" w:rsidR="00AC2B7D" w:rsidRDefault="00AC2B7D" w:rsidP="00B70801">
      <w:pPr>
        <w:pStyle w:val="ListParagraph"/>
        <w:numPr>
          <w:ilvl w:val="0"/>
          <w:numId w:val="3"/>
        </w:numPr>
        <w:spacing w:line="276" w:lineRule="auto"/>
        <w:rPr>
          <w:rFonts w:ascii="Calibri" w:hAnsi="Calibri" w:cs="Calibri"/>
        </w:rPr>
      </w:pPr>
      <w:r w:rsidRPr="00DA50DD">
        <w:rPr>
          <w:rFonts w:ascii="Calibri" w:hAnsi="Calibri" w:cs="Calibri"/>
        </w:rPr>
        <w:t>Dispensations</w:t>
      </w:r>
      <w:r w:rsidR="00AA49E6">
        <w:rPr>
          <w:rFonts w:ascii="Calibri" w:hAnsi="Calibri" w:cs="Calibri"/>
        </w:rPr>
        <w:t>: T</w:t>
      </w:r>
      <w:r w:rsidRPr="00DA50DD">
        <w:rPr>
          <w:rFonts w:ascii="Calibri" w:hAnsi="Calibri" w:cs="Calibri"/>
        </w:rPr>
        <w:t xml:space="preserve">o consider any requests for </w:t>
      </w:r>
      <w:r w:rsidR="00B70801">
        <w:rPr>
          <w:rFonts w:ascii="Calibri" w:hAnsi="Calibri" w:cs="Calibri"/>
        </w:rPr>
        <w:t>d</w:t>
      </w:r>
      <w:r w:rsidRPr="00DA50DD">
        <w:rPr>
          <w:rFonts w:ascii="Calibri" w:hAnsi="Calibri" w:cs="Calibri"/>
        </w:rPr>
        <w:t>ispensations</w:t>
      </w:r>
    </w:p>
    <w:p w14:paraId="3109D96A" w14:textId="77777777" w:rsidR="00E92029" w:rsidRPr="00DA50DD" w:rsidRDefault="00E92029" w:rsidP="00B70801">
      <w:pPr>
        <w:pStyle w:val="ListParagraph"/>
        <w:spacing w:line="276" w:lineRule="auto"/>
        <w:ind w:left="1080"/>
        <w:rPr>
          <w:rFonts w:ascii="Calibri" w:hAnsi="Calibri" w:cs="Calibri"/>
        </w:rPr>
      </w:pPr>
    </w:p>
    <w:p w14:paraId="1B3A1789" w14:textId="5208E647" w:rsidR="008F000D" w:rsidRPr="008A265C" w:rsidRDefault="00AC2B7D" w:rsidP="00B70801">
      <w:pPr>
        <w:numPr>
          <w:ilvl w:val="0"/>
          <w:numId w:val="2"/>
        </w:numPr>
        <w:spacing w:line="276" w:lineRule="auto"/>
        <w:ind w:left="357" w:hanging="357"/>
        <w:rPr>
          <w:rFonts w:ascii="Calibri" w:hAnsi="Calibri" w:cs="Calibri"/>
        </w:rPr>
      </w:pPr>
      <w:r w:rsidRPr="00E92029">
        <w:rPr>
          <w:rFonts w:ascii="Calibri" w:hAnsi="Calibri" w:cs="Calibri"/>
          <w:b/>
          <w:bCs/>
        </w:rPr>
        <w:t>Minutes</w:t>
      </w:r>
      <w:r w:rsidR="00C266A7">
        <w:rPr>
          <w:rFonts w:ascii="Calibri" w:hAnsi="Calibri" w:cs="Calibri"/>
          <w:b/>
          <w:bCs/>
        </w:rPr>
        <w:t xml:space="preserve"> of the meeting held on 5 July 2023</w:t>
      </w:r>
      <w:r w:rsidR="00B70801" w:rsidRPr="008A265C">
        <w:rPr>
          <w:rFonts w:ascii="Calibri" w:hAnsi="Calibri" w:cs="Calibri"/>
        </w:rPr>
        <w:t>: T</w:t>
      </w:r>
      <w:r w:rsidRPr="008A265C">
        <w:rPr>
          <w:rFonts w:ascii="Calibri" w:hAnsi="Calibri" w:cs="Calibri"/>
        </w:rPr>
        <w:t xml:space="preserve">o agree and sign the minutes </w:t>
      </w:r>
      <w:r w:rsidR="00AC07D9">
        <w:rPr>
          <w:rFonts w:ascii="Calibri" w:hAnsi="Calibri" w:cs="Calibri"/>
        </w:rPr>
        <w:t xml:space="preserve">as a correct record. </w:t>
      </w:r>
    </w:p>
    <w:p w14:paraId="523ABCF5" w14:textId="706D438F" w:rsidR="00962DD6" w:rsidRPr="00E318B7" w:rsidRDefault="00AC2B7D" w:rsidP="00E318B7">
      <w:pPr>
        <w:spacing w:line="276" w:lineRule="auto"/>
        <w:ind w:left="357"/>
        <w:rPr>
          <w:rFonts w:ascii="Calibri" w:hAnsi="Calibri" w:cs="Calibri"/>
          <w:b/>
          <w:bCs/>
        </w:rPr>
      </w:pPr>
      <w:r w:rsidRPr="00E92029">
        <w:rPr>
          <w:rFonts w:ascii="Calibri" w:hAnsi="Calibri" w:cs="Calibri"/>
          <w:b/>
          <w:bCs/>
        </w:rPr>
        <w:t xml:space="preserve"> </w:t>
      </w:r>
    </w:p>
    <w:p w14:paraId="3729CD79" w14:textId="02CA6707" w:rsidR="00911410" w:rsidRPr="008F000D" w:rsidRDefault="003C54E9" w:rsidP="00B70801">
      <w:pPr>
        <w:numPr>
          <w:ilvl w:val="0"/>
          <w:numId w:val="2"/>
        </w:numPr>
        <w:spacing w:line="276" w:lineRule="auto"/>
        <w:rPr>
          <w:rFonts w:ascii="Calibri" w:hAnsi="Calibri" w:cs="Calibri"/>
          <w:b/>
          <w:bCs/>
        </w:rPr>
      </w:pPr>
      <w:r>
        <w:rPr>
          <w:rFonts w:ascii="Calibri" w:hAnsi="Calibri" w:cs="Calibri"/>
          <w:b/>
          <w:bCs/>
        </w:rPr>
        <w:t xml:space="preserve">Update on matters carried </w:t>
      </w:r>
      <w:r w:rsidR="00DF048E">
        <w:rPr>
          <w:rFonts w:ascii="Calibri" w:hAnsi="Calibri" w:cs="Calibri"/>
          <w:b/>
          <w:bCs/>
        </w:rPr>
        <w:t>forward</w:t>
      </w:r>
      <w:r w:rsidR="00911410" w:rsidRPr="008F000D">
        <w:rPr>
          <w:rFonts w:ascii="Calibri" w:hAnsi="Calibri" w:cs="Calibri"/>
          <w:b/>
          <w:bCs/>
        </w:rPr>
        <w:t xml:space="preserve"> </w:t>
      </w:r>
      <w:r w:rsidR="008D04E2">
        <w:rPr>
          <w:rFonts w:ascii="Calibri" w:hAnsi="Calibri" w:cs="Calibri"/>
          <w:b/>
          <w:bCs/>
        </w:rPr>
        <w:t xml:space="preserve">from </w:t>
      </w:r>
      <w:r w:rsidR="00C32C91">
        <w:rPr>
          <w:rFonts w:ascii="Calibri" w:hAnsi="Calibri" w:cs="Calibri"/>
          <w:b/>
          <w:bCs/>
        </w:rPr>
        <w:t xml:space="preserve">previous meeting: </w:t>
      </w:r>
      <w:r w:rsidR="00264F4B">
        <w:rPr>
          <w:rFonts w:ascii="Calibri" w:hAnsi="Calibri" w:cs="Calibri"/>
        </w:rPr>
        <w:t xml:space="preserve">To note any updates </w:t>
      </w:r>
      <w:r w:rsidR="008F3CEB">
        <w:rPr>
          <w:rFonts w:ascii="Calibri" w:hAnsi="Calibri" w:cs="Calibri"/>
        </w:rPr>
        <w:t xml:space="preserve">that </w:t>
      </w:r>
      <w:r w:rsidR="00DF048E">
        <w:rPr>
          <w:rFonts w:ascii="Calibri" w:hAnsi="Calibri" w:cs="Calibri"/>
        </w:rPr>
        <w:t xml:space="preserve">are </w:t>
      </w:r>
      <w:r w:rsidR="00264F4B">
        <w:rPr>
          <w:rFonts w:ascii="Calibri" w:hAnsi="Calibri" w:cs="Calibri"/>
        </w:rPr>
        <w:t>not otherwise on the agenda.</w:t>
      </w:r>
    </w:p>
    <w:p w14:paraId="2C25836D" w14:textId="6A356D66" w:rsidR="00F32FAD" w:rsidRDefault="001B1BDF" w:rsidP="001B1BDF">
      <w:pPr>
        <w:spacing w:line="276" w:lineRule="auto"/>
        <w:ind w:firstLine="360"/>
        <w:rPr>
          <w:rFonts w:ascii="Calibri" w:hAnsi="Calibri" w:cs="Calibri"/>
        </w:rPr>
      </w:pPr>
      <w:r w:rsidRPr="00CF12A4">
        <w:rPr>
          <w:rFonts w:ascii="Calibri" w:hAnsi="Calibri" w:cs="Calibri"/>
          <w:b/>
          <w:bCs/>
        </w:rPr>
        <w:t>Item 5</w:t>
      </w:r>
      <w:r>
        <w:rPr>
          <w:rFonts w:ascii="Calibri" w:hAnsi="Calibri" w:cs="Calibri"/>
        </w:rPr>
        <w:t xml:space="preserve">: </w:t>
      </w:r>
      <w:r w:rsidR="00E82DC4">
        <w:rPr>
          <w:rFonts w:ascii="Calibri" w:hAnsi="Calibri" w:cs="Calibri"/>
        </w:rPr>
        <w:t xml:space="preserve">Bus </w:t>
      </w:r>
      <w:r w:rsidR="003724F4">
        <w:rPr>
          <w:rFonts w:ascii="Calibri" w:hAnsi="Calibri" w:cs="Calibri"/>
        </w:rPr>
        <w:t>s</w:t>
      </w:r>
      <w:r w:rsidR="00E82DC4">
        <w:rPr>
          <w:rFonts w:ascii="Calibri" w:hAnsi="Calibri" w:cs="Calibri"/>
        </w:rPr>
        <w:t xml:space="preserve">top </w:t>
      </w:r>
      <w:r w:rsidR="003724F4">
        <w:rPr>
          <w:rFonts w:ascii="Calibri" w:hAnsi="Calibri" w:cs="Calibri"/>
        </w:rPr>
        <w:t>s</w:t>
      </w:r>
      <w:r w:rsidR="00E82DC4">
        <w:rPr>
          <w:rFonts w:ascii="Calibri" w:hAnsi="Calibri" w:cs="Calibri"/>
        </w:rPr>
        <w:t>ignage</w:t>
      </w:r>
    </w:p>
    <w:p w14:paraId="46A58196" w14:textId="1481DEF5" w:rsidR="00D867EE" w:rsidRPr="001B6A0F" w:rsidRDefault="001B1BDF" w:rsidP="001B1BDF">
      <w:pPr>
        <w:spacing w:line="276" w:lineRule="auto"/>
        <w:ind w:firstLine="360"/>
        <w:rPr>
          <w:rFonts w:ascii="Calibri" w:hAnsi="Calibri" w:cs="Calibri"/>
        </w:rPr>
      </w:pPr>
      <w:r w:rsidRPr="00CF12A4">
        <w:rPr>
          <w:rFonts w:ascii="Calibri" w:hAnsi="Calibri" w:cs="Calibri"/>
          <w:b/>
          <w:bCs/>
        </w:rPr>
        <w:t>Item 5</w:t>
      </w:r>
      <w:r>
        <w:rPr>
          <w:rFonts w:ascii="Calibri" w:hAnsi="Calibri" w:cs="Calibri"/>
        </w:rPr>
        <w:t xml:space="preserve">: </w:t>
      </w:r>
      <w:proofErr w:type="spellStart"/>
      <w:r w:rsidR="005E138D">
        <w:rPr>
          <w:rFonts w:ascii="Calibri" w:hAnsi="Calibri" w:cs="Calibri"/>
        </w:rPr>
        <w:t>Selsey</w:t>
      </w:r>
      <w:proofErr w:type="spellEnd"/>
      <w:r w:rsidR="005E138D">
        <w:rPr>
          <w:rFonts w:ascii="Calibri" w:hAnsi="Calibri" w:cs="Calibri"/>
        </w:rPr>
        <w:t xml:space="preserve"> Arms </w:t>
      </w:r>
      <w:r w:rsidR="003724F4">
        <w:rPr>
          <w:rFonts w:ascii="Calibri" w:hAnsi="Calibri" w:cs="Calibri"/>
        </w:rPr>
        <w:t>r</w:t>
      </w:r>
      <w:r w:rsidR="005E138D">
        <w:rPr>
          <w:rFonts w:ascii="Calibri" w:hAnsi="Calibri" w:cs="Calibri"/>
        </w:rPr>
        <w:t xml:space="preserve">esubmission </w:t>
      </w:r>
      <w:r w:rsidR="003724F4">
        <w:rPr>
          <w:rFonts w:ascii="Calibri" w:hAnsi="Calibri" w:cs="Calibri"/>
        </w:rPr>
        <w:t>u</w:t>
      </w:r>
      <w:r w:rsidR="005E138D">
        <w:rPr>
          <w:rFonts w:ascii="Calibri" w:hAnsi="Calibri" w:cs="Calibri"/>
        </w:rPr>
        <w:t>pdate</w:t>
      </w:r>
    </w:p>
    <w:p w14:paraId="7B69FA7D" w14:textId="1B7831C0" w:rsidR="007E231D" w:rsidRDefault="001B1BDF" w:rsidP="005432A0">
      <w:pPr>
        <w:spacing w:line="276" w:lineRule="auto"/>
        <w:ind w:left="360"/>
        <w:rPr>
          <w:rFonts w:ascii="Calibri" w:hAnsi="Calibri" w:cs="Calibri"/>
        </w:rPr>
      </w:pPr>
      <w:r w:rsidRPr="00CF12A4">
        <w:rPr>
          <w:rFonts w:ascii="Calibri" w:hAnsi="Calibri" w:cs="Calibri"/>
          <w:b/>
          <w:bCs/>
        </w:rPr>
        <w:t xml:space="preserve">Item </w:t>
      </w:r>
      <w:r w:rsidR="005432A0" w:rsidRPr="00CF12A4">
        <w:rPr>
          <w:rFonts w:ascii="Calibri" w:hAnsi="Calibri" w:cs="Calibri"/>
          <w:b/>
          <w:bCs/>
        </w:rPr>
        <w:t>13</w:t>
      </w:r>
      <w:r w:rsidR="005432A0">
        <w:rPr>
          <w:rFonts w:ascii="Calibri" w:hAnsi="Calibri" w:cs="Calibri"/>
        </w:rPr>
        <w:t xml:space="preserve">: </w:t>
      </w:r>
      <w:r w:rsidR="007E231D">
        <w:rPr>
          <w:rFonts w:ascii="Calibri" w:hAnsi="Calibri" w:cs="Calibri"/>
        </w:rPr>
        <w:t xml:space="preserve">To note that </w:t>
      </w:r>
      <w:r w:rsidR="003724F4">
        <w:rPr>
          <w:rFonts w:ascii="Calibri" w:hAnsi="Calibri" w:cs="Calibri"/>
        </w:rPr>
        <w:t xml:space="preserve">draft </w:t>
      </w:r>
      <w:r w:rsidR="007E231D">
        <w:rPr>
          <w:rFonts w:ascii="Calibri" w:hAnsi="Calibri" w:cs="Calibri"/>
        </w:rPr>
        <w:t>minutes can be published on the website</w:t>
      </w:r>
      <w:r w:rsidR="00122F26">
        <w:rPr>
          <w:rFonts w:ascii="Calibri" w:hAnsi="Calibri" w:cs="Calibri"/>
        </w:rPr>
        <w:t xml:space="preserve"> if </w:t>
      </w:r>
      <w:r w:rsidR="007E231D">
        <w:rPr>
          <w:rFonts w:ascii="Calibri" w:hAnsi="Calibri" w:cs="Calibri"/>
        </w:rPr>
        <w:t xml:space="preserve">there is a paragraph to explain that </w:t>
      </w:r>
      <w:r w:rsidR="0082516E">
        <w:rPr>
          <w:rFonts w:ascii="Calibri" w:hAnsi="Calibri" w:cs="Calibri"/>
        </w:rPr>
        <w:t xml:space="preserve">the final signed minutes are available on request from the Clerk. If </w:t>
      </w:r>
      <w:r w:rsidR="003724F4">
        <w:rPr>
          <w:rFonts w:ascii="Calibri" w:hAnsi="Calibri" w:cs="Calibri"/>
        </w:rPr>
        <w:t xml:space="preserve">members agree to amend minutes at the next meeting, the draft on the website can be </w:t>
      </w:r>
      <w:r w:rsidR="009F2B46">
        <w:rPr>
          <w:rFonts w:ascii="Calibri" w:hAnsi="Calibri" w:cs="Calibri"/>
        </w:rPr>
        <w:t>updated</w:t>
      </w:r>
      <w:r w:rsidR="005E27AD">
        <w:rPr>
          <w:rFonts w:ascii="Calibri" w:hAnsi="Calibri" w:cs="Calibri"/>
        </w:rPr>
        <w:t>.</w:t>
      </w:r>
      <w:r w:rsidR="001C28AC">
        <w:rPr>
          <w:rFonts w:ascii="Calibri" w:hAnsi="Calibri" w:cs="Calibri"/>
        </w:rPr>
        <w:t xml:space="preserve"> This facilitates transparency with members of the public and press.</w:t>
      </w:r>
    </w:p>
    <w:p w14:paraId="5AA66166" w14:textId="77777777" w:rsidR="00E318B7" w:rsidRDefault="00E318B7" w:rsidP="005432A0">
      <w:pPr>
        <w:spacing w:line="276" w:lineRule="auto"/>
        <w:ind w:left="360"/>
        <w:rPr>
          <w:rFonts w:ascii="Calibri" w:hAnsi="Calibri" w:cs="Calibri"/>
        </w:rPr>
      </w:pPr>
    </w:p>
    <w:p w14:paraId="58B79610" w14:textId="77777777" w:rsidR="00E318B7" w:rsidRDefault="00E318B7" w:rsidP="00E318B7">
      <w:pPr>
        <w:numPr>
          <w:ilvl w:val="0"/>
          <w:numId w:val="2"/>
        </w:numPr>
        <w:spacing w:line="276" w:lineRule="auto"/>
        <w:rPr>
          <w:rFonts w:ascii="Calibri" w:hAnsi="Calibri" w:cs="Calibri"/>
          <w:b/>
          <w:bCs/>
        </w:rPr>
      </w:pPr>
      <w:r>
        <w:rPr>
          <w:rFonts w:ascii="Calibri" w:hAnsi="Calibri" w:cs="Calibri"/>
          <w:b/>
          <w:bCs/>
        </w:rPr>
        <w:t>Co-option</w:t>
      </w:r>
      <w:r>
        <w:rPr>
          <w:rFonts w:ascii="Calibri" w:hAnsi="Calibri" w:cs="Calibri"/>
        </w:rPr>
        <w:t xml:space="preserve">: To consider the co-option of Amy Green to the Parish Council </w:t>
      </w:r>
    </w:p>
    <w:p w14:paraId="01296D73" w14:textId="77777777" w:rsidR="009F1469" w:rsidRPr="00785B66" w:rsidRDefault="009F1469" w:rsidP="00354A42">
      <w:pPr>
        <w:spacing w:line="276" w:lineRule="auto"/>
        <w:rPr>
          <w:rFonts w:ascii="Calibri" w:hAnsi="Calibri" w:cs="Calibri"/>
        </w:rPr>
      </w:pPr>
    </w:p>
    <w:p w14:paraId="362FB222" w14:textId="58170AF9" w:rsidR="00AC2B7D" w:rsidRDefault="00AC2B7D" w:rsidP="00B70801">
      <w:pPr>
        <w:numPr>
          <w:ilvl w:val="0"/>
          <w:numId w:val="2"/>
        </w:numPr>
        <w:spacing w:line="276" w:lineRule="auto"/>
        <w:rPr>
          <w:rFonts w:ascii="Calibri" w:hAnsi="Calibri" w:cs="Calibri"/>
          <w:b/>
          <w:bCs/>
        </w:rPr>
      </w:pPr>
      <w:r w:rsidRPr="009F1469">
        <w:rPr>
          <w:rFonts w:ascii="Calibri" w:hAnsi="Calibri" w:cs="Calibri"/>
          <w:b/>
          <w:bCs/>
        </w:rPr>
        <w:t xml:space="preserve">Brief </w:t>
      </w:r>
      <w:r w:rsidR="00354A42">
        <w:rPr>
          <w:rFonts w:ascii="Calibri" w:hAnsi="Calibri" w:cs="Calibri"/>
          <w:b/>
          <w:bCs/>
        </w:rPr>
        <w:t>r</w:t>
      </w:r>
      <w:r w:rsidRPr="009F1469">
        <w:rPr>
          <w:rFonts w:ascii="Calibri" w:hAnsi="Calibri" w:cs="Calibri"/>
          <w:b/>
          <w:bCs/>
        </w:rPr>
        <w:t>eport from County Councillor on matters affecting th</w:t>
      </w:r>
      <w:r w:rsidR="001125B3">
        <w:rPr>
          <w:rFonts w:ascii="Calibri" w:hAnsi="Calibri" w:cs="Calibri"/>
          <w:b/>
          <w:bCs/>
        </w:rPr>
        <w:t>e</w:t>
      </w:r>
      <w:r w:rsidRPr="009F1469">
        <w:rPr>
          <w:rFonts w:ascii="Calibri" w:hAnsi="Calibri" w:cs="Calibri"/>
          <w:b/>
          <w:bCs/>
        </w:rPr>
        <w:t xml:space="preserve"> Parish</w:t>
      </w:r>
      <w:r w:rsidR="00B70801">
        <w:rPr>
          <w:rFonts w:ascii="Calibri" w:hAnsi="Calibri" w:cs="Calibri"/>
          <w:b/>
          <w:bCs/>
        </w:rPr>
        <w:t>.</w:t>
      </w:r>
    </w:p>
    <w:p w14:paraId="387896E6" w14:textId="77777777" w:rsidR="009F1469" w:rsidRPr="009F1469" w:rsidRDefault="009F1469" w:rsidP="00B70801">
      <w:pPr>
        <w:spacing w:line="276" w:lineRule="auto"/>
        <w:ind w:left="360"/>
        <w:rPr>
          <w:rFonts w:ascii="Calibri" w:hAnsi="Calibri" w:cs="Calibri"/>
          <w:b/>
          <w:bCs/>
        </w:rPr>
      </w:pPr>
    </w:p>
    <w:p w14:paraId="5ED18B68" w14:textId="157E5DD0" w:rsidR="00AC2B7D" w:rsidRDefault="00AC2B7D" w:rsidP="00B70801">
      <w:pPr>
        <w:numPr>
          <w:ilvl w:val="0"/>
          <w:numId w:val="2"/>
        </w:numPr>
        <w:spacing w:line="276" w:lineRule="auto"/>
        <w:rPr>
          <w:rFonts w:ascii="Calibri" w:hAnsi="Calibri" w:cs="Calibri"/>
          <w:b/>
          <w:bCs/>
        </w:rPr>
      </w:pPr>
      <w:r w:rsidRPr="009F1469">
        <w:rPr>
          <w:rFonts w:ascii="Calibri" w:hAnsi="Calibri" w:cs="Calibri"/>
          <w:b/>
          <w:bCs/>
        </w:rPr>
        <w:t xml:space="preserve">Brief </w:t>
      </w:r>
      <w:r w:rsidR="00354A42">
        <w:rPr>
          <w:rFonts w:ascii="Calibri" w:hAnsi="Calibri" w:cs="Calibri"/>
          <w:b/>
          <w:bCs/>
        </w:rPr>
        <w:t>r</w:t>
      </w:r>
      <w:r w:rsidRPr="009F1469">
        <w:rPr>
          <w:rFonts w:ascii="Calibri" w:hAnsi="Calibri" w:cs="Calibri"/>
          <w:b/>
          <w:bCs/>
        </w:rPr>
        <w:t>eport from District Councillor on matters affecting th</w:t>
      </w:r>
      <w:r w:rsidR="001125B3">
        <w:rPr>
          <w:rFonts w:ascii="Calibri" w:hAnsi="Calibri" w:cs="Calibri"/>
          <w:b/>
          <w:bCs/>
        </w:rPr>
        <w:t>e</w:t>
      </w:r>
      <w:r w:rsidRPr="009F1469">
        <w:rPr>
          <w:rFonts w:ascii="Calibri" w:hAnsi="Calibri" w:cs="Calibri"/>
          <w:b/>
          <w:bCs/>
        </w:rPr>
        <w:t xml:space="preserve"> Parish</w:t>
      </w:r>
      <w:r w:rsidR="00B70801">
        <w:rPr>
          <w:rFonts w:ascii="Calibri" w:hAnsi="Calibri" w:cs="Calibri"/>
          <w:b/>
          <w:bCs/>
        </w:rPr>
        <w:t>.</w:t>
      </w:r>
    </w:p>
    <w:p w14:paraId="488BD997" w14:textId="77777777" w:rsidR="009F1469" w:rsidRPr="009F1469" w:rsidRDefault="009F1469" w:rsidP="00B70801">
      <w:pPr>
        <w:spacing w:line="276" w:lineRule="auto"/>
        <w:rPr>
          <w:rFonts w:ascii="Calibri" w:hAnsi="Calibri" w:cs="Calibri"/>
          <w:b/>
          <w:bCs/>
        </w:rPr>
      </w:pPr>
    </w:p>
    <w:p w14:paraId="27DDF272" w14:textId="62833F7A" w:rsidR="005973D9" w:rsidRDefault="00AC2B7D" w:rsidP="00B70801">
      <w:pPr>
        <w:numPr>
          <w:ilvl w:val="0"/>
          <w:numId w:val="2"/>
        </w:numPr>
        <w:spacing w:line="276" w:lineRule="auto"/>
        <w:rPr>
          <w:rFonts w:ascii="Calibri" w:hAnsi="Calibri" w:cs="Calibri"/>
          <w:b/>
          <w:bCs/>
        </w:rPr>
      </w:pPr>
      <w:r w:rsidRPr="00117A7E">
        <w:rPr>
          <w:rFonts w:ascii="Calibri" w:hAnsi="Calibri" w:cs="Calibri"/>
          <w:b/>
          <w:bCs/>
        </w:rPr>
        <w:t>Traffic</w:t>
      </w:r>
      <w:r w:rsidR="003F03F1" w:rsidRPr="00117A7E">
        <w:rPr>
          <w:rFonts w:ascii="Calibri" w:hAnsi="Calibri" w:cs="Calibri"/>
          <w:b/>
          <w:bCs/>
        </w:rPr>
        <w:t>/</w:t>
      </w:r>
      <w:r w:rsidR="00354A42">
        <w:rPr>
          <w:rFonts w:ascii="Calibri" w:hAnsi="Calibri" w:cs="Calibri"/>
          <w:b/>
          <w:bCs/>
        </w:rPr>
        <w:t>r</w:t>
      </w:r>
      <w:r w:rsidR="003F03F1" w:rsidRPr="00117A7E">
        <w:rPr>
          <w:rFonts w:ascii="Calibri" w:hAnsi="Calibri" w:cs="Calibri"/>
          <w:b/>
          <w:bCs/>
        </w:rPr>
        <w:t xml:space="preserve">oads </w:t>
      </w:r>
      <w:r w:rsidR="00354A42">
        <w:rPr>
          <w:rFonts w:ascii="Calibri" w:hAnsi="Calibri" w:cs="Calibri"/>
          <w:b/>
          <w:bCs/>
        </w:rPr>
        <w:t>u</w:t>
      </w:r>
      <w:r w:rsidR="001578CA" w:rsidRPr="00117A7E">
        <w:rPr>
          <w:rFonts w:ascii="Calibri" w:hAnsi="Calibri" w:cs="Calibri"/>
          <w:b/>
          <w:bCs/>
        </w:rPr>
        <w:t>pdate</w:t>
      </w:r>
      <w:r w:rsidR="00D3654D" w:rsidRPr="00D3654D">
        <w:rPr>
          <w:rFonts w:ascii="Calibri" w:hAnsi="Calibri" w:cs="Calibri"/>
        </w:rPr>
        <w:t>:</w:t>
      </w:r>
    </w:p>
    <w:p w14:paraId="2268B97E" w14:textId="2EEFB7CE" w:rsidR="00117A7E" w:rsidRPr="00F82869" w:rsidRDefault="00441741" w:rsidP="00B70801">
      <w:pPr>
        <w:pStyle w:val="ListParagraph"/>
        <w:numPr>
          <w:ilvl w:val="0"/>
          <w:numId w:val="18"/>
        </w:numPr>
        <w:spacing w:line="276" w:lineRule="auto"/>
        <w:rPr>
          <w:rFonts w:asciiTheme="minorHAnsi" w:hAnsiTheme="minorHAnsi" w:cstheme="minorHAnsi"/>
        </w:rPr>
      </w:pPr>
      <w:proofErr w:type="spellStart"/>
      <w:r w:rsidRPr="00F82869">
        <w:rPr>
          <w:rFonts w:asciiTheme="minorHAnsi" w:hAnsiTheme="minorHAnsi" w:cstheme="minorHAnsi"/>
        </w:rPr>
        <w:t>Speedwatch</w:t>
      </w:r>
      <w:proofErr w:type="spellEnd"/>
      <w:r w:rsidRPr="00F82869">
        <w:rPr>
          <w:rFonts w:asciiTheme="minorHAnsi" w:hAnsiTheme="minorHAnsi" w:cstheme="minorHAnsi"/>
        </w:rPr>
        <w:t xml:space="preserve"> </w:t>
      </w:r>
      <w:r w:rsidR="003E57B1" w:rsidRPr="00F82869">
        <w:rPr>
          <w:rFonts w:asciiTheme="minorHAnsi" w:hAnsiTheme="minorHAnsi" w:cstheme="minorHAnsi"/>
        </w:rPr>
        <w:t>Report</w:t>
      </w:r>
    </w:p>
    <w:p w14:paraId="09E13C44" w14:textId="6D9CA1E9" w:rsidR="00441741" w:rsidRPr="00F82869" w:rsidRDefault="00441741" w:rsidP="00B70801">
      <w:pPr>
        <w:pStyle w:val="ListParagraph"/>
        <w:numPr>
          <w:ilvl w:val="0"/>
          <w:numId w:val="18"/>
        </w:numPr>
        <w:spacing w:line="276" w:lineRule="auto"/>
        <w:rPr>
          <w:rFonts w:asciiTheme="minorHAnsi" w:hAnsiTheme="minorHAnsi" w:cstheme="minorHAnsi"/>
        </w:rPr>
      </w:pPr>
      <w:r w:rsidRPr="00F82869">
        <w:rPr>
          <w:rFonts w:asciiTheme="minorHAnsi" w:hAnsiTheme="minorHAnsi" w:cstheme="minorHAnsi"/>
        </w:rPr>
        <w:t xml:space="preserve">SID </w:t>
      </w:r>
      <w:r w:rsidR="003E57B1" w:rsidRPr="00F82869">
        <w:rPr>
          <w:rFonts w:asciiTheme="minorHAnsi" w:hAnsiTheme="minorHAnsi" w:cstheme="minorHAnsi"/>
        </w:rPr>
        <w:t>Report</w:t>
      </w:r>
    </w:p>
    <w:p w14:paraId="29C29151" w14:textId="44F3DD29" w:rsidR="00A30FDF" w:rsidRPr="00CE5221" w:rsidRDefault="00881222" w:rsidP="00A30FDF">
      <w:pPr>
        <w:pStyle w:val="ListParagraph"/>
        <w:numPr>
          <w:ilvl w:val="0"/>
          <w:numId w:val="18"/>
        </w:numPr>
        <w:shd w:val="clear" w:color="auto" w:fill="FFFFFF"/>
        <w:suppressAutoHyphens w:val="0"/>
        <w:spacing w:line="276" w:lineRule="auto"/>
        <w:rPr>
          <w:rFonts w:asciiTheme="minorHAnsi" w:hAnsiTheme="minorHAnsi" w:cstheme="minorHAnsi"/>
          <w:color w:val="1D2228"/>
          <w:lang w:eastAsia="en-GB"/>
        </w:rPr>
      </w:pPr>
      <w:proofErr w:type="spellStart"/>
      <w:r w:rsidRPr="00F82869">
        <w:rPr>
          <w:rFonts w:asciiTheme="minorHAnsi" w:hAnsiTheme="minorHAnsi" w:cstheme="minorHAnsi"/>
        </w:rPr>
        <w:t>Chilgrove</w:t>
      </w:r>
      <w:proofErr w:type="spellEnd"/>
      <w:r w:rsidRPr="00F82869">
        <w:rPr>
          <w:rFonts w:asciiTheme="minorHAnsi" w:hAnsiTheme="minorHAnsi" w:cstheme="minorHAnsi"/>
        </w:rPr>
        <w:t xml:space="preserve"> to West Dean</w:t>
      </w:r>
      <w:r w:rsidR="00A30FDF" w:rsidRPr="00F82869">
        <w:rPr>
          <w:rFonts w:asciiTheme="minorHAnsi" w:hAnsiTheme="minorHAnsi" w:cstheme="minorHAnsi"/>
        </w:rPr>
        <w:t xml:space="preserve"> (Whitehill trac</w:t>
      </w:r>
      <w:r w:rsidR="002B6955" w:rsidRPr="00F82869">
        <w:rPr>
          <w:rFonts w:asciiTheme="minorHAnsi" w:hAnsiTheme="minorHAnsi" w:cstheme="minorHAnsi"/>
        </w:rPr>
        <w:t>k</w:t>
      </w:r>
      <w:r w:rsidR="00A30FDF" w:rsidRPr="00F82869">
        <w:rPr>
          <w:rFonts w:asciiTheme="minorHAnsi" w:hAnsiTheme="minorHAnsi" w:cstheme="minorHAnsi"/>
        </w:rPr>
        <w:t xml:space="preserve"> from the crossroad on </w:t>
      </w:r>
      <w:proofErr w:type="spellStart"/>
      <w:r w:rsidR="00A30FDF" w:rsidRPr="00F82869">
        <w:rPr>
          <w:rFonts w:asciiTheme="minorHAnsi" w:hAnsiTheme="minorHAnsi" w:cstheme="minorHAnsi"/>
        </w:rPr>
        <w:t>Hylters</w:t>
      </w:r>
      <w:proofErr w:type="spellEnd"/>
      <w:r w:rsidR="00A30FDF" w:rsidRPr="00F82869">
        <w:rPr>
          <w:rFonts w:asciiTheme="minorHAnsi" w:hAnsiTheme="minorHAnsi" w:cstheme="minorHAnsi"/>
        </w:rPr>
        <w:t xml:space="preserve"> Lane to West Dean)</w:t>
      </w:r>
      <w:r w:rsidR="00C46D90" w:rsidRPr="00F82869">
        <w:rPr>
          <w:rFonts w:asciiTheme="minorHAnsi" w:hAnsiTheme="minorHAnsi" w:cstheme="minorHAnsi"/>
        </w:rPr>
        <w:t xml:space="preserve">: To discuss preventing vehicles </w:t>
      </w:r>
      <w:r w:rsidR="00CA6CB6" w:rsidRPr="00F82869">
        <w:rPr>
          <w:rFonts w:asciiTheme="minorHAnsi" w:hAnsiTheme="minorHAnsi" w:cstheme="minorHAnsi"/>
        </w:rPr>
        <w:t>from using the unsuitable road.</w:t>
      </w:r>
    </w:p>
    <w:p w14:paraId="2155C089" w14:textId="7EAE1C67" w:rsidR="00CE5221" w:rsidRPr="00CE5221" w:rsidRDefault="00CE5221" w:rsidP="00A30FDF">
      <w:pPr>
        <w:pStyle w:val="ListParagraph"/>
        <w:numPr>
          <w:ilvl w:val="0"/>
          <w:numId w:val="18"/>
        </w:numPr>
        <w:shd w:val="clear" w:color="auto" w:fill="FFFFFF"/>
        <w:suppressAutoHyphens w:val="0"/>
        <w:spacing w:line="276" w:lineRule="auto"/>
        <w:rPr>
          <w:rFonts w:asciiTheme="minorHAnsi" w:hAnsiTheme="minorHAnsi" w:cstheme="minorHAnsi"/>
          <w:color w:val="1D2228"/>
          <w:lang w:eastAsia="en-GB"/>
        </w:rPr>
      </w:pPr>
      <w:r w:rsidRPr="00CE5221">
        <w:rPr>
          <w:rFonts w:ascii="Calibri" w:hAnsi="Calibri" w:cs="Calibri"/>
          <w:color w:val="000000"/>
          <w:shd w:val="clear" w:color="auto" w:fill="FFFFFF"/>
        </w:rPr>
        <w:t xml:space="preserve">A286 </w:t>
      </w:r>
      <w:proofErr w:type="spellStart"/>
      <w:r w:rsidRPr="00CE5221">
        <w:rPr>
          <w:rFonts w:ascii="Calibri" w:hAnsi="Calibri" w:cs="Calibri"/>
          <w:color w:val="000000"/>
          <w:shd w:val="clear" w:color="auto" w:fill="FFFFFF"/>
        </w:rPr>
        <w:t>Binderton</w:t>
      </w:r>
      <w:proofErr w:type="spellEnd"/>
      <w:r w:rsidRPr="00CE5221">
        <w:rPr>
          <w:rFonts w:ascii="Calibri" w:hAnsi="Calibri" w:cs="Calibri"/>
          <w:color w:val="000000"/>
          <w:shd w:val="clear" w:color="auto" w:fill="FFFFFF"/>
        </w:rPr>
        <w:t xml:space="preserve"> - Speed Limit Change</w:t>
      </w:r>
    </w:p>
    <w:p w14:paraId="6BB55077" w14:textId="3FB5BA2E" w:rsidR="00F82869" w:rsidRPr="00F82869" w:rsidRDefault="00F82869" w:rsidP="00A30FDF">
      <w:pPr>
        <w:pStyle w:val="ListParagraph"/>
        <w:numPr>
          <w:ilvl w:val="0"/>
          <w:numId w:val="18"/>
        </w:numPr>
        <w:shd w:val="clear" w:color="auto" w:fill="FFFFFF"/>
        <w:suppressAutoHyphens w:val="0"/>
        <w:spacing w:line="276" w:lineRule="auto"/>
        <w:rPr>
          <w:rFonts w:asciiTheme="minorHAnsi" w:hAnsiTheme="minorHAnsi" w:cstheme="minorHAnsi"/>
          <w:color w:val="1D2228"/>
          <w:lang w:eastAsia="en-GB"/>
        </w:rPr>
      </w:pPr>
      <w:r>
        <w:rPr>
          <w:rFonts w:asciiTheme="minorHAnsi" w:hAnsiTheme="minorHAnsi" w:cstheme="minorHAnsi"/>
          <w:color w:val="1D2228"/>
          <w:lang w:eastAsia="en-GB"/>
        </w:rPr>
        <w:t xml:space="preserve">Consider the need for a replacement gatepost to the Cemetery </w:t>
      </w:r>
      <w:r w:rsidR="00B60D07">
        <w:rPr>
          <w:rFonts w:asciiTheme="minorHAnsi" w:hAnsiTheme="minorHAnsi" w:cstheme="minorHAnsi"/>
          <w:color w:val="1D2228"/>
          <w:lang w:eastAsia="en-GB"/>
        </w:rPr>
        <w:t>g</w:t>
      </w:r>
      <w:r>
        <w:rPr>
          <w:rFonts w:asciiTheme="minorHAnsi" w:hAnsiTheme="minorHAnsi" w:cstheme="minorHAnsi"/>
          <w:color w:val="1D2228"/>
          <w:lang w:eastAsia="en-GB"/>
        </w:rPr>
        <w:t>ate (</w:t>
      </w:r>
      <w:r w:rsidR="00B60D07">
        <w:rPr>
          <w:rFonts w:asciiTheme="minorHAnsi" w:hAnsiTheme="minorHAnsi" w:cstheme="minorHAnsi"/>
          <w:color w:val="1D2228"/>
          <w:lang w:eastAsia="en-GB"/>
        </w:rPr>
        <w:t>s</w:t>
      </w:r>
      <w:r>
        <w:rPr>
          <w:rFonts w:asciiTheme="minorHAnsi" w:hAnsiTheme="minorHAnsi" w:cstheme="minorHAnsi"/>
          <w:color w:val="1D2228"/>
          <w:lang w:eastAsia="en-GB"/>
        </w:rPr>
        <w:t>outh).</w:t>
      </w:r>
    </w:p>
    <w:p w14:paraId="0362D605" w14:textId="77777777" w:rsidR="00F82869" w:rsidRPr="002D3948" w:rsidRDefault="00F82869" w:rsidP="002D3948">
      <w:pPr>
        <w:shd w:val="clear" w:color="auto" w:fill="FFFFFF"/>
        <w:suppressAutoHyphens w:val="0"/>
        <w:spacing w:line="276" w:lineRule="auto"/>
        <w:rPr>
          <w:rFonts w:ascii="Helvetica" w:hAnsi="Helvetica"/>
          <w:color w:val="1D2228"/>
          <w:lang w:eastAsia="en-GB"/>
        </w:rPr>
      </w:pPr>
    </w:p>
    <w:p w14:paraId="325E0102" w14:textId="74F0E5F8" w:rsidR="00655634" w:rsidRPr="002D3948" w:rsidRDefault="002D3948" w:rsidP="002D3948">
      <w:pPr>
        <w:pStyle w:val="ListParagraph"/>
        <w:numPr>
          <w:ilvl w:val="0"/>
          <w:numId w:val="2"/>
        </w:numPr>
        <w:shd w:val="clear" w:color="auto" w:fill="FFFFFF"/>
        <w:suppressAutoHyphens w:val="0"/>
        <w:spacing w:line="276" w:lineRule="auto"/>
        <w:rPr>
          <w:rFonts w:ascii="Helvetica" w:hAnsi="Helvetica"/>
          <w:color w:val="1D2228"/>
          <w:lang w:eastAsia="en-GB"/>
        </w:rPr>
      </w:pPr>
      <w:r w:rsidRPr="00AC3BC1">
        <w:rPr>
          <w:rFonts w:asciiTheme="minorHAnsi" w:hAnsiTheme="minorHAnsi" w:cstheme="minorHAnsi"/>
          <w:b/>
          <w:bCs/>
          <w:lang w:eastAsia="en-GB"/>
        </w:rPr>
        <w:t>Winter maintenance plan</w:t>
      </w:r>
      <w:r>
        <w:rPr>
          <w:rFonts w:asciiTheme="minorHAnsi" w:hAnsiTheme="minorHAnsi" w:cstheme="minorHAnsi"/>
          <w:lang w:eastAsia="en-GB"/>
        </w:rPr>
        <w:t xml:space="preserve">: To </w:t>
      </w:r>
      <w:r w:rsidR="009803BB">
        <w:rPr>
          <w:rFonts w:asciiTheme="minorHAnsi" w:hAnsiTheme="minorHAnsi" w:cstheme="minorHAnsi"/>
          <w:lang w:eastAsia="en-GB"/>
        </w:rPr>
        <w:t xml:space="preserve">consider the </w:t>
      </w:r>
      <w:r w:rsidR="00AC3BC1">
        <w:rPr>
          <w:rFonts w:asciiTheme="minorHAnsi" w:hAnsiTheme="minorHAnsi" w:cstheme="minorHAnsi"/>
          <w:lang w:eastAsia="en-GB"/>
        </w:rPr>
        <w:t xml:space="preserve">circulated plan and </w:t>
      </w:r>
      <w:r w:rsidR="009803BB">
        <w:rPr>
          <w:rFonts w:asciiTheme="minorHAnsi" w:hAnsiTheme="minorHAnsi" w:cstheme="minorHAnsi"/>
          <w:lang w:eastAsia="en-GB"/>
        </w:rPr>
        <w:t xml:space="preserve">agree </w:t>
      </w:r>
      <w:r w:rsidR="00AC3BC1">
        <w:rPr>
          <w:rFonts w:asciiTheme="minorHAnsi" w:hAnsiTheme="minorHAnsi" w:cstheme="minorHAnsi"/>
          <w:lang w:eastAsia="en-GB"/>
        </w:rPr>
        <w:t>any updates</w:t>
      </w:r>
      <w:r w:rsidR="00A708D5">
        <w:rPr>
          <w:rFonts w:asciiTheme="minorHAnsi" w:hAnsiTheme="minorHAnsi" w:cstheme="minorHAnsi"/>
          <w:lang w:eastAsia="en-GB"/>
        </w:rPr>
        <w:t>. The</w:t>
      </w:r>
      <w:r w:rsidR="00DA1968">
        <w:rPr>
          <w:rFonts w:asciiTheme="minorHAnsi" w:hAnsiTheme="minorHAnsi" w:cstheme="minorHAnsi"/>
          <w:lang w:eastAsia="en-GB"/>
        </w:rPr>
        <w:t xml:space="preserve"> d</w:t>
      </w:r>
      <w:r w:rsidR="00D3654D">
        <w:rPr>
          <w:rFonts w:asciiTheme="minorHAnsi" w:hAnsiTheme="minorHAnsi" w:cstheme="minorHAnsi"/>
          <w:lang w:eastAsia="en-GB"/>
        </w:rPr>
        <w:t xml:space="preserve">eadline for submission to </w:t>
      </w:r>
      <w:r w:rsidR="009803BB">
        <w:rPr>
          <w:rFonts w:asciiTheme="minorHAnsi" w:hAnsiTheme="minorHAnsi" w:cstheme="minorHAnsi"/>
          <w:lang w:eastAsia="en-GB"/>
        </w:rPr>
        <w:t>West Sussex</w:t>
      </w:r>
      <w:r w:rsidR="00AC3BC1">
        <w:rPr>
          <w:rFonts w:asciiTheme="minorHAnsi" w:hAnsiTheme="minorHAnsi" w:cstheme="minorHAnsi"/>
          <w:lang w:eastAsia="en-GB"/>
        </w:rPr>
        <w:t xml:space="preserve"> County Council </w:t>
      </w:r>
      <w:r w:rsidR="00DA1968">
        <w:rPr>
          <w:rFonts w:asciiTheme="minorHAnsi" w:hAnsiTheme="minorHAnsi" w:cstheme="minorHAnsi"/>
          <w:lang w:eastAsia="en-GB"/>
        </w:rPr>
        <w:t xml:space="preserve">is </w:t>
      </w:r>
      <w:r w:rsidR="00CC4EEA">
        <w:rPr>
          <w:rFonts w:asciiTheme="minorHAnsi" w:hAnsiTheme="minorHAnsi" w:cstheme="minorHAnsi"/>
          <w:lang w:eastAsia="en-GB"/>
        </w:rPr>
        <w:t>10 November</w:t>
      </w:r>
      <w:r w:rsidR="00AC3BC1">
        <w:rPr>
          <w:rFonts w:asciiTheme="minorHAnsi" w:hAnsiTheme="minorHAnsi" w:cstheme="minorHAnsi"/>
          <w:lang w:eastAsia="en-GB"/>
        </w:rPr>
        <w:t>.</w:t>
      </w:r>
    </w:p>
    <w:p w14:paraId="211ADE5A" w14:textId="77777777" w:rsidR="00027721" w:rsidRPr="00441741" w:rsidRDefault="00027721" w:rsidP="00B70801">
      <w:pPr>
        <w:pStyle w:val="ListParagraph"/>
        <w:spacing w:line="276" w:lineRule="auto"/>
        <w:ind w:left="1080"/>
        <w:rPr>
          <w:rFonts w:ascii="Calibri" w:hAnsi="Calibri" w:cs="Calibri"/>
        </w:rPr>
      </w:pPr>
    </w:p>
    <w:p w14:paraId="08AAB4D7" w14:textId="48A244B3" w:rsidR="005A1551" w:rsidRPr="00236187" w:rsidRDefault="00AC2B7D" w:rsidP="00B70801">
      <w:pPr>
        <w:numPr>
          <w:ilvl w:val="0"/>
          <w:numId w:val="2"/>
        </w:numPr>
        <w:tabs>
          <w:tab w:val="left" w:pos="1080"/>
        </w:tabs>
        <w:spacing w:line="276" w:lineRule="auto"/>
        <w:rPr>
          <w:rFonts w:ascii="Calibri" w:hAnsi="Calibri" w:cs="Calibri"/>
          <w:b/>
          <w:bCs/>
        </w:rPr>
      </w:pPr>
      <w:r w:rsidRPr="00027721">
        <w:rPr>
          <w:rFonts w:ascii="Calibri" w:hAnsi="Calibri" w:cs="Calibri"/>
          <w:b/>
          <w:bCs/>
        </w:rPr>
        <w:t>Planning Committee</w:t>
      </w:r>
      <w:r w:rsidR="00B70801" w:rsidRPr="00874EB6">
        <w:rPr>
          <w:rFonts w:ascii="Calibri" w:hAnsi="Calibri" w:cs="Calibri"/>
        </w:rPr>
        <w:t>: T</w:t>
      </w:r>
      <w:r w:rsidRPr="00874EB6">
        <w:rPr>
          <w:rFonts w:ascii="Calibri" w:hAnsi="Calibri" w:cs="Calibri"/>
        </w:rPr>
        <w:t>o receive a verbal report from the Chairman, including consideration of any applications received since the last meeting</w:t>
      </w:r>
      <w:r w:rsidR="00B70801" w:rsidRPr="00874EB6">
        <w:rPr>
          <w:rFonts w:ascii="Calibri" w:hAnsi="Calibri" w:cs="Calibri"/>
        </w:rPr>
        <w:t>.</w:t>
      </w:r>
    </w:p>
    <w:p w14:paraId="0BE3F212" w14:textId="77777777" w:rsidR="005C6989" w:rsidRDefault="005C6989" w:rsidP="00B70801">
      <w:pPr>
        <w:tabs>
          <w:tab w:val="left" w:pos="1080"/>
        </w:tabs>
        <w:spacing w:line="276" w:lineRule="auto"/>
        <w:ind w:left="360"/>
        <w:rPr>
          <w:rFonts w:ascii="Calibri" w:hAnsi="Calibri" w:cs="Calibri"/>
        </w:rPr>
      </w:pPr>
    </w:p>
    <w:p w14:paraId="5D10A2D8" w14:textId="06587DB2" w:rsidR="00C34CBD" w:rsidRPr="00B81CC3" w:rsidRDefault="00C34CBD" w:rsidP="00B70801">
      <w:pPr>
        <w:tabs>
          <w:tab w:val="left" w:pos="1080"/>
        </w:tabs>
        <w:spacing w:line="276" w:lineRule="auto"/>
        <w:ind w:left="360"/>
        <w:rPr>
          <w:rFonts w:ascii="Calibri" w:hAnsi="Calibri" w:cs="Calibri"/>
          <w:b/>
          <w:bCs/>
        </w:rPr>
      </w:pPr>
      <w:r w:rsidRPr="00B81CC3">
        <w:rPr>
          <w:rFonts w:ascii="Calibri" w:hAnsi="Calibri" w:cs="Calibri"/>
          <w:b/>
          <w:bCs/>
        </w:rPr>
        <w:lastRenderedPageBreak/>
        <w:t>SDNP/23/</w:t>
      </w:r>
      <w:r w:rsidR="00EA45DA" w:rsidRPr="00B81CC3">
        <w:rPr>
          <w:rFonts w:ascii="Calibri" w:hAnsi="Calibri" w:cs="Calibri"/>
          <w:b/>
          <w:bCs/>
        </w:rPr>
        <w:t>02276/FUL</w:t>
      </w:r>
    </w:p>
    <w:p w14:paraId="62F8E089" w14:textId="5FA09F4E" w:rsidR="00EA45DA" w:rsidRDefault="00EA45DA" w:rsidP="00B70801">
      <w:pPr>
        <w:tabs>
          <w:tab w:val="left" w:pos="1080"/>
        </w:tabs>
        <w:spacing w:line="276" w:lineRule="auto"/>
        <w:ind w:left="360"/>
        <w:rPr>
          <w:rFonts w:ascii="Calibri" w:hAnsi="Calibri" w:cs="Calibri"/>
        </w:rPr>
      </w:pPr>
      <w:r>
        <w:rPr>
          <w:rFonts w:ascii="Calibri" w:hAnsi="Calibri" w:cs="Calibri"/>
        </w:rPr>
        <w:t>Location: Centurion Way, A286 Town Lane to The Grove, Singleton.</w:t>
      </w:r>
    </w:p>
    <w:p w14:paraId="631C0777" w14:textId="4A30CE25" w:rsidR="00EA45DA" w:rsidRDefault="00EA45DA" w:rsidP="00B70801">
      <w:pPr>
        <w:tabs>
          <w:tab w:val="left" w:pos="1080"/>
        </w:tabs>
        <w:spacing w:line="276" w:lineRule="auto"/>
        <w:ind w:left="360"/>
        <w:rPr>
          <w:rFonts w:ascii="Calibri" w:hAnsi="Calibri" w:cs="Calibri"/>
        </w:rPr>
      </w:pPr>
      <w:r>
        <w:rPr>
          <w:rFonts w:ascii="Calibri" w:hAnsi="Calibri" w:cs="Calibri"/>
        </w:rPr>
        <w:t xml:space="preserve">Proposal: Construction of ramped extension to the existing mixed ramped and stepped access to the Centurion Way, from Motor Road, West Dean. </w:t>
      </w:r>
    </w:p>
    <w:p w14:paraId="23F8A42E" w14:textId="2C25C5B3" w:rsidR="00EA45DA" w:rsidRDefault="00EA45DA" w:rsidP="00B70801">
      <w:pPr>
        <w:tabs>
          <w:tab w:val="left" w:pos="1080"/>
        </w:tabs>
        <w:spacing w:line="276" w:lineRule="auto"/>
        <w:ind w:left="360"/>
        <w:rPr>
          <w:rFonts w:ascii="Calibri" w:hAnsi="Calibri" w:cs="Calibri"/>
        </w:rPr>
      </w:pPr>
      <w:r>
        <w:rPr>
          <w:rFonts w:ascii="Calibri" w:hAnsi="Calibri" w:cs="Calibri"/>
        </w:rPr>
        <w:t>Comments due/status: Permitted</w:t>
      </w:r>
    </w:p>
    <w:p w14:paraId="56804D99" w14:textId="77777777" w:rsidR="00C34CBD" w:rsidRDefault="00C34CBD" w:rsidP="00B70801">
      <w:pPr>
        <w:tabs>
          <w:tab w:val="left" w:pos="1080"/>
        </w:tabs>
        <w:spacing w:line="276" w:lineRule="auto"/>
        <w:ind w:left="360"/>
        <w:rPr>
          <w:rFonts w:ascii="Calibri" w:hAnsi="Calibri" w:cs="Calibri"/>
        </w:rPr>
      </w:pPr>
    </w:p>
    <w:p w14:paraId="0F1DAE34" w14:textId="29C1D891" w:rsidR="00B84387" w:rsidRPr="00A27089" w:rsidRDefault="00B84387" w:rsidP="00B70801">
      <w:pPr>
        <w:tabs>
          <w:tab w:val="left" w:pos="1080"/>
        </w:tabs>
        <w:spacing w:line="276" w:lineRule="auto"/>
        <w:ind w:left="360"/>
        <w:rPr>
          <w:rFonts w:ascii="Calibri" w:hAnsi="Calibri" w:cs="Calibri"/>
          <w:b/>
          <w:bCs/>
        </w:rPr>
      </w:pPr>
      <w:r w:rsidRPr="00A27089">
        <w:rPr>
          <w:rFonts w:ascii="Calibri" w:hAnsi="Calibri" w:cs="Calibri"/>
          <w:b/>
          <w:bCs/>
        </w:rPr>
        <w:t>SDNP/23/</w:t>
      </w:r>
      <w:r w:rsidR="007234AD" w:rsidRPr="00A27089">
        <w:rPr>
          <w:rFonts w:ascii="Calibri" w:hAnsi="Calibri" w:cs="Calibri"/>
          <w:b/>
          <w:bCs/>
        </w:rPr>
        <w:t>03322/APNB</w:t>
      </w:r>
    </w:p>
    <w:p w14:paraId="690FFCBB" w14:textId="32085B52" w:rsidR="005C6989" w:rsidRDefault="005C6989" w:rsidP="00B70801">
      <w:pPr>
        <w:tabs>
          <w:tab w:val="left" w:pos="1080"/>
        </w:tabs>
        <w:spacing w:line="276" w:lineRule="auto"/>
        <w:ind w:left="360"/>
        <w:rPr>
          <w:rFonts w:ascii="Calibri" w:hAnsi="Calibri" w:cs="Calibri"/>
        </w:rPr>
      </w:pPr>
      <w:r>
        <w:rPr>
          <w:rFonts w:ascii="Calibri" w:hAnsi="Calibri" w:cs="Calibri"/>
        </w:rPr>
        <w:t>Location:</w:t>
      </w:r>
      <w:r w:rsidR="007234AD">
        <w:rPr>
          <w:rFonts w:ascii="Calibri" w:hAnsi="Calibri" w:cs="Calibri"/>
        </w:rPr>
        <w:t xml:space="preserve"> </w:t>
      </w:r>
      <w:proofErr w:type="spellStart"/>
      <w:r w:rsidR="007234AD">
        <w:rPr>
          <w:rFonts w:ascii="Calibri" w:hAnsi="Calibri" w:cs="Calibri"/>
        </w:rPr>
        <w:t>Colworth</w:t>
      </w:r>
      <w:proofErr w:type="spellEnd"/>
      <w:r w:rsidR="007234AD">
        <w:rPr>
          <w:rFonts w:ascii="Calibri" w:hAnsi="Calibri" w:cs="Calibri"/>
        </w:rPr>
        <w:t xml:space="preserve"> Farm, The Grinch, West Dean, PO18 ORQ</w:t>
      </w:r>
    </w:p>
    <w:p w14:paraId="230EE864" w14:textId="6BA24B73" w:rsidR="005C6989" w:rsidRDefault="005C6989" w:rsidP="00B70801">
      <w:pPr>
        <w:tabs>
          <w:tab w:val="left" w:pos="1080"/>
        </w:tabs>
        <w:spacing w:line="276" w:lineRule="auto"/>
        <w:ind w:left="360"/>
        <w:rPr>
          <w:rFonts w:ascii="Calibri" w:hAnsi="Calibri" w:cs="Calibri"/>
        </w:rPr>
      </w:pPr>
      <w:r>
        <w:rPr>
          <w:rFonts w:ascii="Calibri" w:hAnsi="Calibri" w:cs="Calibri"/>
        </w:rPr>
        <w:t>Proposal:</w:t>
      </w:r>
      <w:r w:rsidR="007234AD">
        <w:rPr>
          <w:rFonts w:ascii="Calibri" w:hAnsi="Calibri" w:cs="Calibri"/>
        </w:rPr>
        <w:t xml:space="preserve"> Erection of 1 no. building for agricultural use as grain store.</w:t>
      </w:r>
    </w:p>
    <w:p w14:paraId="2852B8DE" w14:textId="58DBC64A" w:rsidR="005C6989" w:rsidRDefault="005C6989" w:rsidP="00B70801">
      <w:pPr>
        <w:tabs>
          <w:tab w:val="left" w:pos="1080"/>
        </w:tabs>
        <w:spacing w:line="276" w:lineRule="auto"/>
        <w:ind w:left="360"/>
        <w:rPr>
          <w:rFonts w:ascii="Calibri" w:hAnsi="Calibri" w:cs="Calibri"/>
        </w:rPr>
      </w:pPr>
      <w:r>
        <w:rPr>
          <w:rFonts w:ascii="Calibri" w:hAnsi="Calibri" w:cs="Calibri"/>
        </w:rPr>
        <w:t xml:space="preserve">Comments </w:t>
      </w:r>
      <w:r w:rsidR="00B84387">
        <w:rPr>
          <w:rFonts w:ascii="Calibri" w:hAnsi="Calibri" w:cs="Calibri"/>
        </w:rPr>
        <w:t>due/status:</w:t>
      </w:r>
      <w:r w:rsidR="006B40CF">
        <w:rPr>
          <w:rFonts w:ascii="Calibri" w:hAnsi="Calibri" w:cs="Calibri"/>
        </w:rPr>
        <w:t xml:space="preserve"> Permitted.</w:t>
      </w:r>
    </w:p>
    <w:p w14:paraId="436F7030" w14:textId="77777777" w:rsidR="00147C71" w:rsidRDefault="00147C71" w:rsidP="00B70801">
      <w:pPr>
        <w:tabs>
          <w:tab w:val="left" w:pos="1080"/>
        </w:tabs>
        <w:spacing w:line="276" w:lineRule="auto"/>
        <w:ind w:left="360"/>
        <w:rPr>
          <w:rFonts w:ascii="Calibri" w:hAnsi="Calibri" w:cs="Calibri"/>
        </w:rPr>
      </w:pPr>
    </w:p>
    <w:p w14:paraId="1EC3E38A" w14:textId="114DDE6C" w:rsidR="00147C71" w:rsidRPr="00A27089" w:rsidRDefault="00147C71" w:rsidP="00147C71">
      <w:pPr>
        <w:tabs>
          <w:tab w:val="left" w:pos="1080"/>
        </w:tabs>
        <w:spacing w:line="276" w:lineRule="auto"/>
        <w:ind w:left="360"/>
        <w:rPr>
          <w:rFonts w:ascii="Calibri" w:hAnsi="Calibri" w:cs="Calibri"/>
          <w:b/>
          <w:bCs/>
        </w:rPr>
      </w:pPr>
      <w:r w:rsidRPr="00A27089">
        <w:rPr>
          <w:rFonts w:ascii="Calibri" w:hAnsi="Calibri" w:cs="Calibri"/>
          <w:b/>
          <w:bCs/>
        </w:rPr>
        <w:t>SDNP/21/01867/</w:t>
      </w:r>
      <w:r w:rsidR="00C32ABE" w:rsidRPr="00A27089">
        <w:rPr>
          <w:rFonts w:ascii="Calibri" w:hAnsi="Calibri" w:cs="Calibri"/>
          <w:b/>
          <w:bCs/>
        </w:rPr>
        <w:t>F</w:t>
      </w:r>
      <w:r w:rsidRPr="00A27089">
        <w:rPr>
          <w:rFonts w:ascii="Calibri" w:hAnsi="Calibri" w:cs="Calibri"/>
          <w:b/>
          <w:bCs/>
        </w:rPr>
        <w:t>UL</w:t>
      </w:r>
    </w:p>
    <w:p w14:paraId="10EC9AF4" w14:textId="7D94AC41" w:rsidR="00147C71" w:rsidRDefault="00147C71" w:rsidP="00147C71">
      <w:pPr>
        <w:tabs>
          <w:tab w:val="left" w:pos="1080"/>
        </w:tabs>
        <w:spacing w:line="276" w:lineRule="auto"/>
        <w:ind w:left="360"/>
        <w:rPr>
          <w:rFonts w:ascii="Calibri" w:hAnsi="Calibri" w:cs="Calibri"/>
        </w:rPr>
      </w:pPr>
      <w:r>
        <w:rPr>
          <w:rFonts w:ascii="Calibri" w:hAnsi="Calibri" w:cs="Calibri"/>
        </w:rPr>
        <w:t>Location</w:t>
      </w:r>
      <w:r w:rsidR="00C32ABE">
        <w:rPr>
          <w:rFonts w:ascii="Calibri" w:hAnsi="Calibri" w:cs="Calibri"/>
        </w:rPr>
        <w:t xml:space="preserve">: Haggerston House, </w:t>
      </w:r>
      <w:proofErr w:type="spellStart"/>
      <w:r w:rsidR="00C32ABE">
        <w:rPr>
          <w:rFonts w:ascii="Calibri" w:hAnsi="Calibri" w:cs="Calibri"/>
        </w:rPr>
        <w:t>Binderton</w:t>
      </w:r>
      <w:proofErr w:type="spellEnd"/>
      <w:r w:rsidR="00C32ABE">
        <w:rPr>
          <w:rFonts w:ascii="Calibri" w:hAnsi="Calibri" w:cs="Calibri"/>
        </w:rPr>
        <w:t xml:space="preserve"> Lane, </w:t>
      </w:r>
      <w:proofErr w:type="spellStart"/>
      <w:r w:rsidR="00C32ABE">
        <w:rPr>
          <w:rFonts w:ascii="Calibri" w:hAnsi="Calibri" w:cs="Calibri"/>
        </w:rPr>
        <w:t>Binderton</w:t>
      </w:r>
      <w:proofErr w:type="spellEnd"/>
      <w:r w:rsidR="00C32ABE">
        <w:rPr>
          <w:rFonts w:ascii="Calibri" w:hAnsi="Calibri" w:cs="Calibri"/>
        </w:rPr>
        <w:t>, PO18</w:t>
      </w:r>
      <w:r w:rsidR="00A27089">
        <w:rPr>
          <w:rFonts w:ascii="Calibri" w:hAnsi="Calibri" w:cs="Calibri"/>
        </w:rPr>
        <w:t xml:space="preserve"> 9HN</w:t>
      </w:r>
    </w:p>
    <w:p w14:paraId="0581F9C8" w14:textId="614DA628" w:rsidR="005C6989" w:rsidRDefault="00147C71" w:rsidP="00A27089">
      <w:pPr>
        <w:tabs>
          <w:tab w:val="left" w:pos="1080"/>
        </w:tabs>
        <w:spacing w:line="276" w:lineRule="auto"/>
        <w:ind w:left="360"/>
        <w:rPr>
          <w:rFonts w:ascii="Calibri" w:hAnsi="Calibri" w:cs="Calibri"/>
        </w:rPr>
      </w:pPr>
      <w:r>
        <w:rPr>
          <w:rFonts w:ascii="Calibri" w:hAnsi="Calibri" w:cs="Calibri"/>
        </w:rPr>
        <w:t>Proposal: Discharge of conditions 3 (materials), 4 (ecosystems services plan), 5 (construction details) and 6 (landscaping) of planning permission SDNP/21/01867/FUL. Condition 3: Materials used to construct the pond are so</w:t>
      </w:r>
      <w:r w:rsidR="0077640C">
        <w:rPr>
          <w:rFonts w:ascii="Calibri" w:hAnsi="Calibri" w:cs="Calibri"/>
        </w:rPr>
        <w:t>lely from the excavation of the pond. The top soil to be initially placed to one side, sub soil to be used for building up surrounding banks on the low side of the area. Sub soil to be grated, rolled and compacted. Top soil to be spread, levelled and compacted to final levels. Condition 4 (plan showing e</w:t>
      </w:r>
      <w:r w:rsidR="00555A4D">
        <w:rPr>
          <w:rFonts w:ascii="Calibri" w:hAnsi="Calibri" w:cs="Calibri"/>
        </w:rPr>
        <w:t xml:space="preserve">cosystems services enhancements). A plan showing the ecosystem enhancements is attached to this application. Condition 5 (method of construction): Pond liner will be a geotextile </w:t>
      </w:r>
      <w:proofErr w:type="spellStart"/>
      <w:r w:rsidR="00555A4D">
        <w:rPr>
          <w:rFonts w:ascii="Calibri" w:hAnsi="Calibri" w:cs="Calibri"/>
        </w:rPr>
        <w:t>membrame</w:t>
      </w:r>
      <w:proofErr w:type="spellEnd"/>
      <w:r w:rsidR="00555A4D">
        <w:rPr>
          <w:rFonts w:ascii="Calibri" w:hAnsi="Calibri" w:cs="Calibri"/>
        </w:rPr>
        <w:t xml:space="preserve"> 500g</w:t>
      </w:r>
      <w:r w:rsidR="00C32ABE">
        <w:rPr>
          <w:rFonts w:ascii="Calibri" w:hAnsi="Calibri" w:cs="Calibri"/>
        </w:rPr>
        <w:t xml:space="preserve">/m2 underly plus a 1mm </w:t>
      </w:r>
      <w:proofErr w:type="spellStart"/>
      <w:r w:rsidR="00C32ABE">
        <w:rPr>
          <w:rFonts w:ascii="Calibri" w:hAnsi="Calibri" w:cs="Calibri"/>
        </w:rPr>
        <w:t>exceliner</w:t>
      </w:r>
      <w:proofErr w:type="spellEnd"/>
      <w:r w:rsidR="00C32ABE">
        <w:rPr>
          <w:rFonts w:ascii="Calibri" w:hAnsi="Calibri" w:cs="Calibri"/>
        </w:rPr>
        <w:t xml:space="preserve"> geomembrane. A trench will be excavated around the top perimeter of the pond to anchor the liner. This will then be backfilled and covered with top soil. Condition 6 (soft landscaping words): The list of plants including number and density is attached to this application, as is the plan of planting around and within the pond. </w:t>
      </w:r>
    </w:p>
    <w:p w14:paraId="726E69A9" w14:textId="7B2F1585" w:rsidR="00A27089" w:rsidRDefault="00A27089" w:rsidP="00A27089">
      <w:pPr>
        <w:tabs>
          <w:tab w:val="left" w:pos="1080"/>
        </w:tabs>
        <w:spacing w:line="276" w:lineRule="auto"/>
        <w:ind w:left="360"/>
        <w:rPr>
          <w:rFonts w:ascii="DM Sans" w:hAnsi="DM Sans"/>
          <w:color w:val="333333"/>
          <w:sz w:val="24"/>
          <w:szCs w:val="24"/>
        </w:rPr>
      </w:pPr>
      <w:r>
        <w:rPr>
          <w:rFonts w:ascii="Calibri" w:hAnsi="Calibri" w:cs="Calibri"/>
        </w:rPr>
        <w:t xml:space="preserve">Comments due/status: </w:t>
      </w:r>
      <w:r w:rsidR="002959F5">
        <w:rPr>
          <w:rFonts w:ascii="Calibri" w:hAnsi="Calibri" w:cs="Calibri"/>
        </w:rPr>
        <w:t>Permitted.</w:t>
      </w:r>
    </w:p>
    <w:p w14:paraId="057BAFE0" w14:textId="77777777" w:rsidR="00CF691C" w:rsidRPr="00621A48" w:rsidRDefault="00CF691C" w:rsidP="00A27089">
      <w:pPr>
        <w:tabs>
          <w:tab w:val="left" w:pos="1080"/>
        </w:tabs>
        <w:spacing w:line="276" w:lineRule="auto"/>
        <w:rPr>
          <w:rFonts w:ascii="Calibri" w:hAnsi="Calibri" w:cs="Calibri"/>
        </w:rPr>
      </w:pPr>
    </w:p>
    <w:p w14:paraId="17E86324" w14:textId="77777777" w:rsidR="005A1551" w:rsidRPr="00A07E16" w:rsidRDefault="005A1551" w:rsidP="00B70801">
      <w:pPr>
        <w:numPr>
          <w:ilvl w:val="0"/>
          <w:numId w:val="2"/>
        </w:numPr>
        <w:tabs>
          <w:tab w:val="left" w:pos="1080"/>
        </w:tabs>
        <w:spacing w:line="276" w:lineRule="auto"/>
        <w:rPr>
          <w:rFonts w:ascii="Calibri" w:hAnsi="Calibri" w:cs="Calibri"/>
          <w:b/>
          <w:bCs/>
        </w:rPr>
      </w:pPr>
      <w:r w:rsidRPr="00A07E16">
        <w:rPr>
          <w:rFonts w:ascii="Calibri" w:hAnsi="Calibri" w:cs="Calibri"/>
          <w:b/>
          <w:bCs/>
        </w:rPr>
        <w:t>Finance</w:t>
      </w:r>
    </w:p>
    <w:p w14:paraId="5F768374" w14:textId="0EA8879C" w:rsidR="00D9508F" w:rsidRPr="00D9508F" w:rsidRDefault="005A1551" w:rsidP="0096164A">
      <w:pPr>
        <w:numPr>
          <w:ilvl w:val="0"/>
          <w:numId w:val="6"/>
        </w:numPr>
        <w:spacing w:line="276" w:lineRule="auto"/>
        <w:ind w:right="-612"/>
        <w:rPr>
          <w:rFonts w:ascii="Calibri" w:hAnsi="Calibri" w:cs="Calibri"/>
          <w:lang w:eastAsia="en-GB"/>
        </w:rPr>
      </w:pPr>
      <w:bookmarkStart w:id="0" w:name="_Hlk8200051"/>
      <w:r w:rsidRPr="003419EC">
        <w:rPr>
          <w:rFonts w:ascii="Calibri" w:hAnsi="Calibri" w:cs="Calibri"/>
          <w:lang w:eastAsia="en-GB"/>
        </w:rPr>
        <w:t xml:space="preserve">To approve </w:t>
      </w:r>
      <w:bookmarkEnd w:id="0"/>
      <w:r w:rsidR="008B6A6A" w:rsidRPr="003419EC">
        <w:rPr>
          <w:rFonts w:ascii="Calibri" w:hAnsi="Calibri" w:cs="Calibri"/>
          <w:lang w:eastAsia="en-GB"/>
        </w:rPr>
        <w:t>the list of payments</w:t>
      </w:r>
      <w:r w:rsidR="00B2061C" w:rsidRPr="003419EC">
        <w:rPr>
          <w:rFonts w:ascii="Calibri" w:hAnsi="Calibri" w:cs="Calibri"/>
          <w:lang w:eastAsia="en-GB"/>
        </w:rPr>
        <w:t xml:space="preserve">. </w:t>
      </w:r>
      <w:r w:rsidR="003419EC" w:rsidRPr="003419EC">
        <w:rPr>
          <w:rFonts w:ascii="Calibri" w:hAnsi="Calibri" w:cs="Calibri"/>
          <w:lang w:eastAsia="en-GB"/>
        </w:rPr>
        <w:t>(</w:t>
      </w:r>
      <w:r w:rsidR="00B2061C" w:rsidRPr="003419EC">
        <w:rPr>
          <w:rFonts w:asciiTheme="minorHAnsi" w:hAnsiTheme="minorHAnsi" w:cstheme="minorHAnsi"/>
          <w:color w:val="1D2228"/>
          <w:shd w:val="clear" w:color="auto" w:fill="FFFFFF"/>
        </w:rPr>
        <w:t>In compliance with Financial Regulation 5.2, personal payments</w:t>
      </w:r>
      <w:r w:rsidR="001670A7">
        <w:rPr>
          <w:rFonts w:asciiTheme="minorHAnsi" w:hAnsiTheme="minorHAnsi" w:cstheme="minorHAnsi"/>
          <w:color w:val="1D2228"/>
          <w:shd w:val="clear" w:color="auto" w:fill="FFFFFF"/>
        </w:rPr>
        <w:t xml:space="preserve">, </w:t>
      </w:r>
      <w:r w:rsidR="00B2061C" w:rsidRPr="003419EC">
        <w:rPr>
          <w:rFonts w:asciiTheme="minorHAnsi" w:hAnsiTheme="minorHAnsi" w:cstheme="minorHAnsi"/>
          <w:color w:val="1D2228"/>
          <w:shd w:val="clear" w:color="auto" w:fill="FFFFFF"/>
        </w:rPr>
        <w:t>including salaries</w:t>
      </w:r>
      <w:r w:rsidR="001670A7">
        <w:rPr>
          <w:rFonts w:asciiTheme="minorHAnsi" w:hAnsiTheme="minorHAnsi" w:cstheme="minorHAnsi"/>
          <w:color w:val="1D2228"/>
          <w:shd w:val="clear" w:color="auto" w:fill="FFFFFF"/>
        </w:rPr>
        <w:t xml:space="preserve">, </w:t>
      </w:r>
      <w:r w:rsidR="00F80EE6" w:rsidRPr="003419EC">
        <w:rPr>
          <w:rFonts w:asciiTheme="minorHAnsi" w:hAnsiTheme="minorHAnsi" w:cstheme="minorHAnsi"/>
          <w:color w:val="1D2228"/>
          <w:shd w:val="clear" w:color="auto" w:fill="FFFFFF"/>
        </w:rPr>
        <w:t xml:space="preserve">are </w:t>
      </w:r>
      <w:r w:rsidR="00B2061C" w:rsidRPr="003419EC">
        <w:rPr>
          <w:rFonts w:asciiTheme="minorHAnsi" w:hAnsiTheme="minorHAnsi" w:cstheme="minorHAnsi"/>
          <w:color w:val="1D2228"/>
          <w:shd w:val="clear" w:color="auto" w:fill="FFFFFF"/>
        </w:rPr>
        <w:t>summarised on a separate confidential paper</w:t>
      </w:r>
      <w:r w:rsidR="003419EC" w:rsidRPr="003419EC">
        <w:rPr>
          <w:rFonts w:asciiTheme="minorHAnsi" w:hAnsiTheme="minorHAnsi" w:cstheme="minorHAnsi"/>
          <w:color w:val="1D2228"/>
          <w:shd w:val="clear" w:color="auto" w:fill="FFFFFF"/>
        </w:rPr>
        <w:t>)</w:t>
      </w:r>
      <w:r w:rsidR="00D9508F">
        <w:rPr>
          <w:rFonts w:asciiTheme="minorHAnsi" w:hAnsiTheme="minorHAnsi" w:cstheme="minorHAnsi"/>
          <w:color w:val="1D2228"/>
          <w:shd w:val="clear" w:color="auto" w:fill="FFFFFF"/>
        </w:rPr>
        <w:t xml:space="preserve"> – </w:t>
      </w:r>
      <w:r w:rsidR="00D9508F" w:rsidRPr="00D9508F">
        <w:rPr>
          <w:rFonts w:asciiTheme="minorHAnsi" w:hAnsiTheme="minorHAnsi" w:cstheme="minorHAnsi"/>
          <w:b/>
          <w:bCs/>
          <w:color w:val="1D2228"/>
          <w:shd w:val="clear" w:color="auto" w:fill="FFFFFF"/>
        </w:rPr>
        <w:t>Appendix A</w:t>
      </w:r>
      <w:r w:rsidR="00051A3E">
        <w:rPr>
          <w:rFonts w:asciiTheme="minorHAnsi" w:hAnsiTheme="minorHAnsi" w:cstheme="minorHAnsi"/>
          <w:b/>
          <w:bCs/>
          <w:color w:val="1D2228"/>
          <w:shd w:val="clear" w:color="auto" w:fill="FFFFFF"/>
        </w:rPr>
        <w:t>, point 1.</w:t>
      </w:r>
    </w:p>
    <w:p w14:paraId="54F0FF53" w14:textId="121F921F" w:rsidR="005A1551" w:rsidRPr="003419EC" w:rsidRDefault="00D9508F" w:rsidP="0096164A">
      <w:pPr>
        <w:numPr>
          <w:ilvl w:val="0"/>
          <w:numId w:val="6"/>
        </w:numPr>
        <w:spacing w:line="276" w:lineRule="auto"/>
        <w:ind w:right="-612"/>
        <w:rPr>
          <w:rFonts w:ascii="Calibri" w:hAnsi="Calibri" w:cs="Calibri"/>
          <w:lang w:eastAsia="en-GB"/>
        </w:rPr>
      </w:pPr>
      <w:r>
        <w:rPr>
          <w:rFonts w:asciiTheme="minorHAnsi" w:hAnsiTheme="minorHAnsi" w:cstheme="minorHAnsi"/>
          <w:color w:val="1D2228"/>
          <w:shd w:val="clear" w:color="auto" w:fill="FFFFFF"/>
        </w:rPr>
        <w:t>T</w:t>
      </w:r>
      <w:r w:rsidR="003419EC">
        <w:rPr>
          <w:rFonts w:asciiTheme="minorHAnsi" w:hAnsiTheme="minorHAnsi" w:cstheme="minorHAnsi"/>
          <w:color w:val="1D2228"/>
          <w:shd w:val="clear" w:color="auto" w:fill="FFFFFF"/>
        </w:rPr>
        <w:t>o</w:t>
      </w:r>
      <w:r w:rsidR="005A1551" w:rsidRPr="003419EC">
        <w:rPr>
          <w:rFonts w:ascii="Calibri" w:hAnsi="Calibri" w:cs="Calibri"/>
          <w:lang w:eastAsia="en-GB"/>
        </w:rPr>
        <w:t xml:space="preserve"> note and approve income and expenditure </w:t>
      </w:r>
      <w:r>
        <w:rPr>
          <w:rFonts w:ascii="Calibri" w:hAnsi="Calibri" w:cs="Calibri"/>
          <w:lang w:eastAsia="en-GB"/>
        </w:rPr>
        <w:t xml:space="preserve">– </w:t>
      </w:r>
      <w:r w:rsidRPr="00D9508F">
        <w:rPr>
          <w:rFonts w:ascii="Calibri" w:hAnsi="Calibri" w:cs="Calibri"/>
          <w:b/>
          <w:bCs/>
          <w:lang w:eastAsia="en-GB"/>
        </w:rPr>
        <w:t>Appendix A</w:t>
      </w:r>
      <w:r w:rsidR="00051A3E">
        <w:rPr>
          <w:rFonts w:ascii="Calibri" w:hAnsi="Calibri" w:cs="Calibri"/>
          <w:b/>
          <w:bCs/>
          <w:lang w:eastAsia="en-GB"/>
        </w:rPr>
        <w:t>, point</w:t>
      </w:r>
      <w:r w:rsidR="00047214">
        <w:rPr>
          <w:rFonts w:ascii="Calibri" w:hAnsi="Calibri" w:cs="Calibri"/>
          <w:b/>
          <w:bCs/>
          <w:lang w:eastAsia="en-GB"/>
        </w:rPr>
        <w:t>s</w:t>
      </w:r>
      <w:r w:rsidR="00051A3E">
        <w:rPr>
          <w:rFonts w:ascii="Calibri" w:hAnsi="Calibri" w:cs="Calibri"/>
          <w:b/>
          <w:bCs/>
          <w:lang w:eastAsia="en-GB"/>
        </w:rPr>
        <w:t xml:space="preserve"> 2</w:t>
      </w:r>
      <w:r w:rsidR="00047214">
        <w:rPr>
          <w:rFonts w:ascii="Calibri" w:hAnsi="Calibri" w:cs="Calibri"/>
          <w:b/>
          <w:bCs/>
          <w:lang w:eastAsia="en-GB"/>
        </w:rPr>
        <w:t xml:space="preserve"> and 3</w:t>
      </w:r>
      <w:r w:rsidR="00051A3E">
        <w:rPr>
          <w:rFonts w:ascii="Calibri" w:hAnsi="Calibri" w:cs="Calibri"/>
          <w:b/>
          <w:bCs/>
          <w:lang w:eastAsia="en-GB"/>
        </w:rPr>
        <w:t>.</w:t>
      </w:r>
    </w:p>
    <w:p w14:paraId="3C7FF66F" w14:textId="6D54C6C2" w:rsidR="005A1551" w:rsidRPr="007C558E" w:rsidRDefault="005A1551" w:rsidP="00B70801">
      <w:pPr>
        <w:numPr>
          <w:ilvl w:val="0"/>
          <w:numId w:val="6"/>
        </w:numPr>
        <w:spacing w:line="276" w:lineRule="auto"/>
        <w:ind w:right="-612"/>
        <w:rPr>
          <w:rFonts w:ascii="Arial" w:hAnsi="Arial" w:cs="Arial"/>
          <w:lang w:eastAsia="en-GB"/>
        </w:rPr>
      </w:pPr>
      <w:r w:rsidRPr="005A1551">
        <w:rPr>
          <w:rFonts w:ascii="Calibri" w:hAnsi="Calibri" w:cs="Calibri"/>
          <w:lang w:eastAsia="en-GB"/>
        </w:rPr>
        <w:t xml:space="preserve">To approve the </w:t>
      </w:r>
      <w:r w:rsidR="008E1623">
        <w:rPr>
          <w:rFonts w:ascii="Calibri" w:hAnsi="Calibri" w:cs="Calibri"/>
          <w:lang w:eastAsia="en-GB"/>
        </w:rPr>
        <w:t>b</w:t>
      </w:r>
      <w:r w:rsidRPr="005A1551">
        <w:rPr>
          <w:rFonts w:ascii="Calibri" w:hAnsi="Calibri" w:cs="Calibri"/>
          <w:lang w:eastAsia="en-GB"/>
        </w:rPr>
        <w:t xml:space="preserve">ank </w:t>
      </w:r>
      <w:r w:rsidR="008E1623">
        <w:rPr>
          <w:rFonts w:ascii="Calibri" w:hAnsi="Calibri" w:cs="Calibri"/>
          <w:lang w:eastAsia="en-GB"/>
        </w:rPr>
        <w:t>r</w:t>
      </w:r>
      <w:r w:rsidRPr="005A1551">
        <w:rPr>
          <w:rFonts w:ascii="Calibri" w:hAnsi="Calibri" w:cs="Calibri"/>
          <w:lang w:eastAsia="en-GB"/>
        </w:rPr>
        <w:t>econciliation</w:t>
      </w:r>
      <w:r w:rsidR="008E1623">
        <w:rPr>
          <w:rFonts w:ascii="Calibri" w:hAnsi="Calibri" w:cs="Calibri"/>
          <w:lang w:eastAsia="en-GB"/>
        </w:rPr>
        <w:t xml:space="preserve"> to 3</w:t>
      </w:r>
      <w:r w:rsidR="003419EC">
        <w:rPr>
          <w:rFonts w:ascii="Calibri" w:hAnsi="Calibri" w:cs="Calibri"/>
          <w:lang w:eastAsia="en-GB"/>
        </w:rPr>
        <w:t>1</w:t>
      </w:r>
      <w:r w:rsidR="008E1623">
        <w:rPr>
          <w:rFonts w:ascii="Calibri" w:hAnsi="Calibri" w:cs="Calibri"/>
          <w:lang w:eastAsia="en-GB"/>
        </w:rPr>
        <w:t xml:space="preserve"> August 2023</w:t>
      </w:r>
      <w:r w:rsidR="00F80EE6">
        <w:rPr>
          <w:rFonts w:ascii="Calibri" w:hAnsi="Calibri" w:cs="Calibri"/>
          <w:lang w:eastAsia="en-GB"/>
        </w:rPr>
        <w:t xml:space="preserve"> </w:t>
      </w:r>
      <w:r w:rsidR="00D9508F">
        <w:rPr>
          <w:rFonts w:ascii="Calibri" w:hAnsi="Calibri" w:cs="Calibri"/>
          <w:lang w:eastAsia="en-GB"/>
        </w:rPr>
        <w:t xml:space="preserve">– </w:t>
      </w:r>
      <w:r w:rsidR="00D9508F" w:rsidRPr="00D9508F">
        <w:rPr>
          <w:rFonts w:ascii="Calibri" w:hAnsi="Calibri" w:cs="Calibri"/>
          <w:b/>
          <w:bCs/>
          <w:lang w:eastAsia="en-GB"/>
        </w:rPr>
        <w:t>Appendix A</w:t>
      </w:r>
      <w:r w:rsidR="00051A3E">
        <w:rPr>
          <w:rFonts w:ascii="Calibri" w:hAnsi="Calibri" w:cs="Calibri"/>
          <w:b/>
          <w:bCs/>
          <w:lang w:eastAsia="en-GB"/>
        </w:rPr>
        <w:t xml:space="preserve">, point </w:t>
      </w:r>
      <w:r w:rsidR="008251AA">
        <w:rPr>
          <w:rFonts w:ascii="Calibri" w:hAnsi="Calibri" w:cs="Calibri"/>
          <w:b/>
          <w:bCs/>
          <w:lang w:eastAsia="en-GB"/>
        </w:rPr>
        <w:t>4.</w:t>
      </w:r>
    </w:p>
    <w:p w14:paraId="2F42CC89" w14:textId="519FCCD5" w:rsidR="00567390" w:rsidRPr="00567390" w:rsidRDefault="00567390" w:rsidP="008E1623">
      <w:pPr>
        <w:numPr>
          <w:ilvl w:val="0"/>
          <w:numId w:val="6"/>
        </w:numPr>
        <w:spacing w:line="276" w:lineRule="auto"/>
        <w:ind w:right="-612"/>
        <w:rPr>
          <w:rFonts w:ascii="Arial" w:hAnsi="Arial" w:cs="Arial"/>
          <w:lang w:eastAsia="en-GB"/>
        </w:rPr>
      </w:pPr>
      <w:r>
        <w:rPr>
          <w:rFonts w:asciiTheme="minorHAnsi" w:hAnsiTheme="minorHAnsi" w:cstheme="minorHAnsi"/>
          <w:lang w:eastAsia="en-GB"/>
        </w:rPr>
        <w:t xml:space="preserve">To consider the appointment of </w:t>
      </w:r>
      <w:proofErr w:type="spellStart"/>
      <w:r>
        <w:rPr>
          <w:rFonts w:asciiTheme="minorHAnsi" w:hAnsiTheme="minorHAnsi" w:cstheme="minorHAnsi"/>
          <w:lang w:eastAsia="en-GB"/>
        </w:rPr>
        <w:t>Mullberry</w:t>
      </w:r>
      <w:proofErr w:type="spellEnd"/>
      <w:r>
        <w:rPr>
          <w:rFonts w:asciiTheme="minorHAnsi" w:hAnsiTheme="minorHAnsi" w:cstheme="minorHAnsi"/>
          <w:lang w:eastAsia="en-GB"/>
        </w:rPr>
        <w:t xml:space="preserve"> &amp; Co as the Parish Council’s internal auditor for 2023/34, see circulated engagement letter which sets out the terms. </w:t>
      </w:r>
    </w:p>
    <w:p w14:paraId="237E17C0" w14:textId="08FB0F65" w:rsidR="008E1623" w:rsidRDefault="007C558E" w:rsidP="008E1623">
      <w:pPr>
        <w:numPr>
          <w:ilvl w:val="0"/>
          <w:numId w:val="6"/>
        </w:numPr>
        <w:spacing w:line="276" w:lineRule="auto"/>
        <w:ind w:right="-612"/>
        <w:rPr>
          <w:rFonts w:ascii="Arial" w:hAnsi="Arial" w:cs="Arial"/>
          <w:lang w:eastAsia="en-GB"/>
        </w:rPr>
      </w:pPr>
      <w:r>
        <w:rPr>
          <w:rFonts w:ascii="Calibri" w:hAnsi="Calibri" w:cs="Calibri"/>
          <w:lang w:eastAsia="en-GB"/>
        </w:rPr>
        <w:t>To consider a</w:t>
      </w:r>
      <w:r w:rsidR="009A48DE">
        <w:rPr>
          <w:rFonts w:ascii="Calibri" w:hAnsi="Calibri" w:cs="Calibri"/>
          <w:lang w:eastAsia="en-GB"/>
        </w:rPr>
        <w:t>n</w:t>
      </w:r>
      <w:r>
        <w:rPr>
          <w:rFonts w:ascii="Calibri" w:hAnsi="Calibri" w:cs="Calibri"/>
          <w:lang w:eastAsia="en-GB"/>
        </w:rPr>
        <w:t xml:space="preserve"> interim internal audit on 5 October with Andy Beams, Mulberry &amp; Co</w:t>
      </w:r>
      <w:r w:rsidR="009A48DE">
        <w:rPr>
          <w:rFonts w:ascii="Calibri" w:hAnsi="Calibri" w:cs="Calibri"/>
          <w:lang w:eastAsia="en-GB"/>
        </w:rPr>
        <w:t xml:space="preserve">. This would be on a one-off basis to assist the Clerk in </w:t>
      </w:r>
      <w:r w:rsidR="00D80DAC">
        <w:rPr>
          <w:rFonts w:ascii="Calibri" w:hAnsi="Calibri" w:cs="Calibri"/>
          <w:lang w:eastAsia="en-GB"/>
        </w:rPr>
        <w:t>her induction to the role.</w:t>
      </w:r>
      <w:r w:rsidR="003F2D08">
        <w:rPr>
          <w:rFonts w:ascii="Calibri" w:hAnsi="Calibri" w:cs="Calibri"/>
          <w:lang w:eastAsia="en-GB"/>
        </w:rPr>
        <w:t xml:space="preserve"> </w:t>
      </w:r>
      <w:r w:rsidR="00946013">
        <w:rPr>
          <w:rFonts w:ascii="Calibri" w:hAnsi="Calibri" w:cs="Calibri"/>
          <w:lang w:eastAsia="en-GB"/>
        </w:rPr>
        <w:t xml:space="preserve">Andy has estimated </w:t>
      </w:r>
      <w:r w:rsidR="00874EB6">
        <w:rPr>
          <w:rFonts w:ascii="Calibri" w:hAnsi="Calibri" w:cs="Calibri"/>
          <w:lang w:eastAsia="en-GB"/>
        </w:rPr>
        <w:t>the meeting</w:t>
      </w:r>
      <w:r w:rsidR="00946013">
        <w:rPr>
          <w:rFonts w:ascii="Calibri" w:hAnsi="Calibri" w:cs="Calibri"/>
          <w:lang w:eastAsia="en-GB"/>
        </w:rPr>
        <w:t xml:space="preserve"> would take </w:t>
      </w:r>
      <w:r w:rsidR="008B211B">
        <w:rPr>
          <w:rFonts w:ascii="Calibri" w:hAnsi="Calibri" w:cs="Calibri"/>
          <w:lang w:eastAsia="en-GB"/>
        </w:rPr>
        <w:t>two</w:t>
      </w:r>
      <w:r w:rsidR="00946013">
        <w:rPr>
          <w:rFonts w:ascii="Calibri" w:hAnsi="Calibri" w:cs="Calibri"/>
          <w:lang w:eastAsia="en-GB"/>
        </w:rPr>
        <w:t xml:space="preserve"> hours at a cost of £6</w:t>
      </w:r>
      <w:r w:rsidR="00CB18E8">
        <w:rPr>
          <w:rFonts w:ascii="Calibri" w:hAnsi="Calibri" w:cs="Calibri"/>
          <w:lang w:eastAsia="en-GB"/>
        </w:rPr>
        <w:t>5</w:t>
      </w:r>
      <w:r w:rsidR="00946013">
        <w:rPr>
          <w:rFonts w:ascii="Calibri" w:hAnsi="Calibri" w:cs="Calibri"/>
          <w:lang w:eastAsia="en-GB"/>
        </w:rPr>
        <w:t xml:space="preserve"> per hour.</w:t>
      </w:r>
    </w:p>
    <w:p w14:paraId="43ECB7B2" w14:textId="2FC464DC" w:rsidR="007C558E" w:rsidRDefault="008E1623" w:rsidP="008E1623">
      <w:pPr>
        <w:numPr>
          <w:ilvl w:val="0"/>
          <w:numId w:val="6"/>
        </w:numPr>
        <w:spacing w:line="276" w:lineRule="auto"/>
        <w:ind w:right="-612"/>
        <w:rPr>
          <w:rFonts w:ascii="Calibri" w:hAnsi="Calibri" w:cs="Calibri"/>
          <w:lang w:eastAsia="en-GB"/>
        </w:rPr>
      </w:pPr>
      <w:r w:rsidRPr="008E1623">
        <w:rPr>
          <w:rFonts w:ascii="Calibri" w:hAnsi="Calibri" w:cs="Calibri"/>
          <w:lang w:eastAsia="en-GB"/>
        </w:rPr>
        <w:t>Ins</w:t>
      </w:r>
      <w:r w:rsidR="00E405C1">
        <w:rPr>
          <w:rFonts w:ascii="Calibri" w:hAnsi="Calibri" w:cs="Calibri"/>
          <w:lang w:eastAsia="en-GB"/>
        </w:rPr>
        <w:t>urance renewal: To note the renewal with Hisco</w:t>
      </w:r>
      <w:r w:rsidR="006820F4">
        <w:rPr>
          <w:rFonts w:ascii="Calibri" w:hAnsi="Calibri" w:cs="Calibri"/>
          <w:lang w:eastAsia="en-GB"/>
        </w:rPr>
        <w:t>x</w:t>
      </w:r>
      <w:r w:rsidR="00E405C1">
        <w:rPr>
          <w:rFonts w:ascii="Calibri" w:hAnsi="Calibri" w:cs="Calibri"/>
          <w:lang w:eastAsia="en-GB"/>
        </w:rPr>
        <w:t xml:space="preserve"> </w:t>
      </w:r>
      <w:r w:rsidR="00CD6183">
        <w:rPr>
          <w:rFonts w:ascii="Calibri" w:hAnsi="Calibri" w:cs="Calibri"/>
          <w:lang w:eastAsia="en-GB"/>
        </w:rPr>
        <w:t>Insurance Company Limited.</w:t>
      </w:r>
    </w:p>
    <w:p w14:paraId="15D003BB" w14:textId="28355121" w:rsidR="00513902" w:rsidRPr="008E1623" w:rsidRDefault="00513902" w:rsidP="008E1623">
      <w:pPr>
        <w:numPr>
          <w:ilvl w:val="0"/>
          <w:numId w:val="6"/>
        </w:numPr>
        <w:spacing w:line="276" w:lineRule="auto"/>
        <w:ind w:right="-612"/>
        <w:rPr>
          <w:rFonts w:ascii="Calibri" w:hAnsi="Calibri" w:cs="Calibri"/>
          <w:lang w:eastAsia="en-GB"/>
        </w:rPr>
      </w:pPr>
      <w:r>
        <w:rPr>
          <w:rFonts w:ascii="Calibri" w:hAnsi="Calibri" w:cs="Calibri"/>
          <w:lang w:eastAsia="en-GB"/>
        </w:rPr>
        <w:t>To consider the purchase of a mobile phone for the Parish Council</w:t>
      </w:r>
      <w:r w:rsidR="00610159">
        <w:rPr>
          <w:rFonts w:ascii="Calibri" w:hAnsi="Calibri" w:cs="Calibri"/>
          <w:lang w:eastAsia="en-GB"/>
        </w:rPr>
        <w:t>, quotes to be brought to the meeting</w:t>
      </w:r>
      <w:r>
        <w:rPr>
          <w:rFonts w:ascii="Calibri" w:hAnsi="Calibri" w:cs="Calibri"/>
          <w:lang w:eastAsia="en-GB"/>
        </w:rPr>
        <w:t>.</w:t>
      </w:r>
    </w:p>
    <w:p w14:paraId="3565141B" w14:textId="77777777" w:rsidR="00F12094" w:rsidRPr="00BD1DD8" w:rsidRDefault="00F12094" w:rsidP="00B70801">
      <w:pPr>
        <w:spacing w:line="276" w:lineRule="auto"/>
        <w:ind w:left="1080" w:right="-612"/>
        <w:rPr>
          <w:rFonts w:ascii="Arial" w:hAnsi="Arial" w:cs="Arial"/>
          <w:lang w:eastAsia="en-GB"/>
        </w:rPr>
      </w:pPr>
    </w:p>
    <w:p w14:paraId="7EB2E02F" w14:textId="1CC5B9FA" w:rsidR="00890367" w:rsidRDefault="00890367" w:rsidP="00B70801">
      <w:pPr>
        <w:numPr>
          <w:ilvl w:val="0"/>
          <w:numId w:val="2"/>
        </w:numPr>
        <w:spacing w:line="276" w:lineRule="auto"/>
        <w:rPr>
          <w:rFonts w:ascii="Calibri" w:eastAsia="Arial" w:hAnsi="Calibri" w:cs="Calibri"/>
        </w:rPr>
      </w:pPr>
      <w:r w:rsidRPr="00890367">
        <w:rPr>
          <w:rFonts w:ascii="Calibri" w:eastAsia="Arial" w:hAnsi="Calibri" w:cs="Calibri"/>
          <w:b/>
          <w:bCs/>
        </w:rPr>
        <w:t>General Power of Competence</w:t>
      </w:r>
      <w:r>
        <w:rPr>
          <w:rFonts w:ascii="Calibri" w:eastAsia="Arial" w:hAnsi="Calibri" w:cs="Calibri"/>
        </w:rPr>
        <w:t>:</w:t>
      </w:r>
      <w:r w:rsidR="00686303">
        <w:rPr>
          <w:rFonts w:ascii="Arial" w:hAnsi="Arial" w:cs="Arial"/>
          <w:color w:val="1D2228"/>
          <w:shd w:val="clear" w:color="auto" w:fill="FFFFFF"/>
        </w:rPr>
        <w:t xml:space="preserve"> </w:t>
      </w:r>
      <w:r w:rsidR="00686303" w:rsidRPr="00686303">
        <w:rPr>
          <w:rFonts w:asciiTheme="minorHAnsi" w:hAnsiTheme="minorHAnsi" w:cstheme="minorHAnsi"/>
          <w:color w:val="1D2228"/>
          <w:shd w:val="clear" w:color="auto" w:fill="FFFFFF"/>
        </w:rPr>
        <w:t>To agree that the criteria have been met for eligibility during 2023. (To note that the number of councillors elected at the last election in May 2023 was equal to two thirds of its total number of councillors and the Clerk has a CILCA qualification).</w:t>
      </w:r>
      <w:r w:rsidR="00686303">
        <w:rPr>
          <w:rFonts w:asciiTheme="minorHAnsi" w:hAnsiTheme="minorHAnsi" w:cstheme="minorHAnsi"/>
          <w:color w:val="1D2228"/>
          <w:shd w:val="clear" w:color="auto" w:fill="FFFFFF"/>
        </w:rPr>
        <w:t xml:space="preserve"> </w:t>
      </w:r>
      <w:r w:rsidR="00D3654D">
        <w:rPr>
          <w:rFonts w:asciiTheme="minorHAnsi" w:hAnsiTheme="minorHAnsi" w:cstheme="minorHAnsi"/>
          <w:color w:val="1D2228"/>
          <w:shd w:val="clear" w:color="auto" w:fill="FFFFFF"/>
        </w:rPr>
        <w:t xml:space="preserve">For more information, </w:t>
      </w:r>
      <w:r w:rsidR="00D3654D" w:rsidRPr="00B63B07">
        <w:rPr>
          <w:rFonts w:asciiTheme="minorHAnsi" w:hAnsiTheme="minorHAnsi" w:cstheme="minorHAnsi"/>
          <w:color w:val="1D2228"/>
          <w:shd w:val="clear" w:color="auto" w:fill="FFFFFF"/>
        </w:rPr>
        <w:t xml:space="preserve">see </w:t>
      </w:r>
      <w:hyperlink r:id="rId10" w:history="1">
        <w:r w:rsidR="00D3654D" w:rsidRPr="00B63B07">
          <w:rPr>
            <w:rStyle w:val="Hyperlink"/>
            <w:rFonts w:asciiTheme="minorHAnsi" w:hAnsiTheme="minorHAnsi" w:cstheme="minorHAnsi"/>
          </w:rPr>
          <w:t>general-power-competence--0ac.pdf (local.gov.uk)</w:t>
        </w:r>
      </w:hyperlink>
    </w:p>
    <w:p w14:paraId="37B8DA53" w14:textId="77777777" w:rsidR="00890367" w:rsidRPr="00890367" w:rsidRDefault="00890367" w:rsidP="00890367">
      <w:pPr>
        <w:spacing w:line="276" w:lineRule="auto"/>
        <w:ind w:left="360"/>
        <w:rPr>
          <w:rFonts w:ascii="Calibri" w:eastAsia="Arial" w:hAnsi="Calibri" w:cs="Calibri"/>
        </w:rPr>
      </w:pPr>
    </w:p>
    <w:p w14:paraId="56674487" w14:textId="1411277F" w:rsidR="00AC2B7D" w:rsidRPr="00260956" w:rsidRDefault="00AC2B7D" w:rsidP="00B70801">
      <w:pPr>
        <w:numPr>
          <w:ilvl w:val="0"/>
          <w:numId w:val="2"/>
        </w:numPr>
        <w:spacing w:line="276" w:lineRule="auto"/>
        <w:rPr>
          <w:rFonts w:ascii="Calibri" w:eastAsia="Arial" w:hAnsi="Calibri" w:cs="Calibri"/>
        </w:rPr>
      </w:pPr>
      <w:r w:rsidRPr="00F12094">
        <w:rPr>
          <w:rFonts w:ascii="Calibri" w:hAnsi="Calibri" w:cs="Calibri"/>
          <w:b/>
          <w:bCs/>
        </w:rPr>
        <w:t>Correspondence</w:t>
      </w:r>
      <w:r w:rsidR="00165EDB" w:rsidRPr="00260956">
        <w:rPr>
          <w:rFonts w:ascii="Calibri" w:hAnsi="Calibri" w:cs="Calibri"/>
        </w:rPr>
        <w:t>: T</w:t>
      </w:r>
      <w:r w:rsidRPr="00260956">
        <w:rPr>
          <w:rFonts w:ascii="Calibri" w:hAnsi="Calibri" w:cs="Calibri"/>
        </w:rPr>
        <w:t xml:space="preserve">o </w:t>
      </w:r>
      <w:r w:rsidR="00A93A55" w:rsidRPr="00260956">
        <w:rPr>
          <w:rFonts w:ascii="Calibri" w:hAnsi="Calibri" w:cs="Calibri"/>
        </w:rPr>
        <w:t>note any items of interest</w:t>
      </w:r>
      <w:r w:rsidR="00AB6583">
        <w:rPr>
          <w:rFonts w:ascii="Calibri" w:hAnsi="Calibri" w:cs="Calibri"/>
        </w:rPr>
        <w:t>:</w:t>
      </w:r>
    </w:p>
    <w:p w14:paraId="5B12214D" w14:textId="6B8E0C23" w:rsidR="00586935" w:rsidRPr="00070A83" w:rsidRDefault="00B729C7" w:rsidP="00B70801">
      <w:pPr>
        <w:pStyle w:val="ListParagraph"/>
        <w:numPr>
          <w:ilvl w:val="0"/>
          <w:numId w:val="19"/>
        </w:numPr>
        <w:spacing w:line="276" w:lineRule="auto"/>
        <w:rPr>
          <w:rStyle w:val="Hyperlink"/>
          <w:rFonts w:ascii="Calibri" w:eastAsia="Arial" w:hAnsi="Calibri" w:cs="Calibri"/>
          <w:color w:val="auto"/>
          <w:u w:val="none"/>
        </w:rPr>
      </w:pPr>
      <w:r>
        <w:rPr>
          <w:rFonts w:ascii="Calibri" w:eastAsia="Arial" w:hAnsi="Calibri" w:cs="Calibri"/>
        </w:rPr>
        <w:t xml:space="preserve">Sussex PCC </w:t>
      </w:r>
      <w:r w:rsidR="009F1B04">
        <w:rPr>
          <w:rFonts w:ascii="Calibri" w:eastAsia="Arial" w:hAnsi="Calibri" w:cs="Calibri"/>
        </w:rPr>
        <w:t>s</w:t>
      </w:r>
      <w:r w:rsidR="00F95DC1">
        <w:rPr>
          <w:rFonts w:ascii="Calibri" w:eastAsia="Arial" w:hAnsi="Calibri" w:cs="Calibri"/>
        </w:rPr>
        <w:t>afety in local communities survey</w:t>
      </w:r>
      <w:r w:rsidR="00F95DC1" w:rsidRPr="00B63B07">
        <w:rPr>
          <w:rFonts w:ascii="Calibri" w:eastAsia="Arial" w:hAnsi="Calibri" w:cs="Calibri"/>
        </w:rPr>
        <w:t xml:space="preserve">: </w:t>
      </w:r>
      <w:hyperlink r:id="rId11" w:tgtFrame="_blank" w:history="1">
        <w:r w:rsidRPr="00B63B07">
          <w:rPr>
            <w:rStyle w:val="Hyperlink"/>
            <w:rFonts w:ascii="Calibri" w:hAnsi="Calibri" w:cs="Calibri"/>
            <w:color w:val="338FE9"/>
            <w:shd w:val="clear" w:color="auto" w:fill="FFFFFF"/>
          </w:rPr>
          <w:t>https://forms.office.com/e/7bZZrdJC8n</w:t>
        </w:r>
      </w:hyperlink>
    </w:p>
    <w:p w14:paraId="33B8F53B" w14:textId="34D163C3" w:rsidR="00070A83" w:rsidRPr="00B63B07" w:rsidRDefault="00797E10" w:rsidP="00B70801">
      <w:pPr>
        <w:pStyle w:val="ListParagraph"/>
        <w:numPr>
          <w:ilvl w:val="0"/>
          <w:numId w:val="19"/>
        </w:numPr>
        <w:spacing w:line="276" w:lineRule="auto"/>
        <w:rPr>
          <w:rFonts w:ascii="Calibri" w:eastAsia="Arial" w:hAnsi="Calibri" w:cs="Calibri"/>
        </w:rPr>
      </w:pPr>
      <w:r>
        <w:rPr>
          <w:rFonts w:ascii="Calibri" w:eastAsia="Arial" w:hAnsi="Calibri" w:cs="Calibri"/>
        </w:rPr>
        <w:t>A letter to introduce the new Housing Delivery Team at Chichester District Council who offer</w:t>
      </w:r>
      <w:r w:rsidR="006D6A1C">
        <w:rPr>
          <w:rFonts w:ascii="Calibri" w:eastAsia="Arial" w:hAnsi="Calibri" w:cs="Calibri"/>
        </w:rPr>
        <w:t xml:space="preserve">s </w:t>
      </w:r>
      <w:r>
        <w:rPr>
          <w:rFonts w:ascii="Calibri" w:eastAsia="Arial" w:hAnsi="Calibri" w:cs="Calibri"/>
        </w:rPr>
        <w:t>affordable housing scheme</w:t>
      </w:r>
      <w:r w:rsidR="006D6A1C">
        <w:rPr>
          <w:rFonts w:ascii="Calibri" w:eastAsia="Arial" w:hAnsi="Calibri" w:cs="Calibri"/>
        </w:rPr>
        <w:t xml:space="preserve"> advice and support</w:t>
      </w:r>
      <w:r>
        <w:rPr>
          <w:rFonts w:ascii="Calibri" w:eastAsia="Arial" w:hAnsi="Calibri" w:cs="Calibri"/>
        </w:rPr>
        <w:t>.</w:t>
      </w:r>
    </w:p>
    <w:p w14:paraId="35B49466" w14:textId="1B2409CC" w:rsidR="00D42B8B" w:rsidRPr="00F12094" w:rsidRDefault="00D42B8B" w:rsidP="00B70801">
      <w:pPr>
        <w:pStyle w:val="ListParagraph"/>
        <w:spacing w:line="276" w:lineRule="auto"/>
        <w:ind w:left="1080"/>
        <w:rPr>
          <w:rFonts w:ascii="Calibri" w:eastAsia="Arial" w:hAnsi="Calibri" w:cs="Calibri"/>
        </w:rPr>
      </w:pPr>
    </w:p>
    <w:p w14:paraId="091C81AA" w14:textId="0841D2DF" w:rsidR="008613B5" w:rsidRDefault="009D7C7B" w:rsidP="008613B5">
      <w:pPr>
        <w:numPr>
          <w:ilvl w:val="0"/>
          <w:numId w:val="2"/>
        </w:numPr>
        <w:spacing w:line="276" w:lineRule="auto"/>
        <w:rPr>
          <w:rFonts w:ascii="Calibri" w:hAnsi="Calibri" w:cs="Calibri"/>
        </w:rPr>
      </w:pPr>
      <w:r>
        <w:rPr>
          <w:rFonts w:ascii="Calibri" w:hAnsi="Calibri" w:cs="Calibri"/>
          <w:b/>
          <w:bCs/>
        </w:rPr>
        <w:t>Announcements and items for the next meeting</w:t>
      </w:r>
      <w:r w:rsidRPr="009D7C7B">
        <w:rPr>
          <w:rFonts w:ascii="Calibri" w:hAnsi="Calibri" w:cs="Calibri"/>
        </w:rPr>
        <w:t xml:space="preserve">: To note items </w:t>
      </w:r>
      <w:r w:rsidR="00057F33">
        <w:rPr>
          <w:rFonts w:ascii="Calibri" w:hAnsi="Calibri" w:cs="Calibri"/>
        </w:rPr>
        <w:t>brought forward by permission of the Chair</w:t>
      </w:r>
      <w:r w:rsidR="00694F3C">
        <w:rPr>
          <w:rFonts w:ascii="Calibri" w:hAnsi="Calibri" w:cs="Calibri"/>
        </w:rPr>
        <w:t>man.</w:t>
      </w:r>
      <w:r w:rsidR="00D3654D">
        <w:rPr>
          <w:rFonts w:ascii="Calibri" w:hAnsi="Calibri" w:cs="Calibri"/>
        </w:rPr>
        <w:t xml:space="preserve"> </w:t>
      </w:r>
    </w:p>
    <w:p w14:paraId="5789F1A9" w14:textId="77777777" w:rsidR="002C46AB" w:rsidRPr="00B63B07" w:rsidRDefault="002C46AB" w:rsidP="002C46AB">
      <w:pPr>
        <w:spacing w:line="276" w:lineRule="auto"/>
        <w:ind w:left="360"/>
        <w:rPr>
          <w:rFonts w:ascii="Calibri" w:hAnsi="Calibri" w:cs="Calibri"/>
          <w:sz w:val="16"/>
          <w:szCs w:val="16"/>
        </w:rPr>
      </w:pPr>
    </w:p>
    <w:p w14:paraId="7FD38AEC" w14:textId="23502475" w:rsidR="00724068" w:rsidRPr="00B009D7" w:rsidRDefault="00F40D11" w:rsidP="00B009D7">
      <w:pPr>
        <w:pStyle w:val="ListParagraph"/>
        <w:numPr>
          <w:ilvl w:val="0"/>
          <w:numId w:val="2"/>
        </w:numPr>
        <w:suppressAutoHyphens w:val="0"/>
        <w:spacing w:before="100" w:beforeAutospacing="1" w:after="100" w:afterAutospacing="1"/>
        <w:rPr>
          <w:b/>
          <w:bCs/>
          <w:color w:val="000000"/>
          <w:sz w:val="27"/>
          <w:szCs w:val="27"/>
          <w:lang w:eastAsia="en-GB"/>
        </w:rPr>
      </w:pPr>
      <w:r w:rsidRPr="00EF76E6">
        <w:rPr>
          <w:rFonts w:ascii="Calibri" w:hAnsi="Calibri" w:cs="Calibri"/>
          <w:b/>
          <w:bCs/>
          <w:color w:val="000000"/>
          <w:lang w:eastAsia="en-GB"/>
        </w:rPr>
        <w:lastRenderedPageBreak/>
        <w:t>Confidential business</w:t>
      </w:r>
      <w:r w:rsidR="000170DD">
        <w:rPr>
          <w:rFonts w:ascii="Calibri" w:hAnsi="Calibri" w:cs="Calibri"/>
          <w:color w:val="000000"/>
          <w:lang w:eastAsia="en-GB"/>
        </w:rPr>
        <w:t>: To resolve to exclude the public and press, in the view that publicity would prejudice the public interest by reason of the confidential nature of the business or arising out of the business about to be transacted – Public Bodies (Admission to Meetings) Act 1960.</w:t>
      </w:r>
    </w:p>
    <w:p w14:paraId="45B5CFFC" w14:textId="77777777" w:rsidR="00724068" w:rsidRPr="00B07500" w:rsidRDefault="00724068" w:rsidP="00724068">
      <w:pPr>
        <w:spacing w:line="276" w:lineRule="auto"/>
        <w:rPr>
          <w:rFonts w:ascii="Calibri" w:hAnsi="Calibri" w:cs="Calibri"/>
          <w:b/>
          <w:bCs/>
          <w:sz w:val="16"/>
          <w:szCs w:val="16"/>
        </w:rPr>
      </w:pPr>
    </w:p>
    <w:p w14:paraId="718C0D94" w14:textId="55B600DC" w:rsidR="00724068" w:rsidRPr="00724068" w:rsidRDefault="00724068" w:rsidP="00724068">
      <w:pPr>
        <w:pStyle w:val="ListParagraph"/>
        <w:numPr>
          <w:ilvl w:val="0"/>
          <w:numId w:val="2"/>
        </w:numPr>
        <w:spacing w:line="276" w:lineRule="auto"/>
        <w:rPr>
          <w:rFonts w:ascii="Calibri" w:hAnsi="Calibri" w:cs="Calibri"/>
          <w:b/>
          <w:bCs/>
        </w:rPr>
      </w:pPr>
      <w:r>
        <w:rPr>
          <w:rFonts w:ascii="Calibri" w:hAnsi="Calibri" w:cs="Calibri"/>
          <w:b/>
          <w:bCs/>
        </w:rPr>
        <w:t>Contract of employment</w:t>
      </w:r>
      <w:r>
        <w:rPr>
          <w:rFonts w:ascii="Calibri" w:hAnsi="Calibri" w:cs="Calibri"/>
        </w:rPr>
        <w:t xml:space="preserve">: To approve the </w:t>
      </w:r>
      <w:r w:rsidR="00B009D7">
        <w:rPr>
          <w:rFonts w:ascii="Calibri" w:hAnsi="Calibri" w:cs="Calibri"/>
        </w:rPr>
        <w:t xml:space="preserve">circulated Clerk’s </w:t>
      </w:r>
      <w:r>
        <w:rPr>
          <w:rFonts w:ascii="Calibri" w:hAnsi="Calibri" w:cs="Calibri"/>
        </w:rPr>
        <w:t>contract of employment.</w:t>
      </w:r>
    </w:p>
    <w:p w14:paraId="0D9B96B8" w14:textId="77777777" w:rsidR="000170DD" w:rsidRPr="000170DD" w:rsidRDefault="000170DD" w:rsidP="000170DD">
      <w:pPr>
        <w:spacing w:line="276" w:lineRule="auto"/>
        <w:rPr>
          <w:rFonts w:ascii="Calibri" w:hAnsi="Calibri" w:cs="Calibri"/>
          <w:b/>
          <w:bCs/>
        </w:rPr>
      </w:pPr>
    </w:p>
    <w:p w14:paraId="6E3CBFA7" w14:textId="77777777" w:rsidR="008613B5" w:rsidRDefault="008613B5" w:rsidP="008613B5">
      <w:pPr>
        <w:numPr>
          <w:ilvl w:val="0"/>
          <w:numId w:val="2"/>
        </w:numPr>
        <w:spacing w:line="276" w:lineRule="auto"/>
        <w:rPr>
          <w:rFonts w:ascii="Calibri" w:hAnsi="Calibri" w:cs="Calibri"/>
          <w:b/>
          <w:bCs/>
        </w:rPr>
      </w:pPr>
      <w:r w:rsidRPr="00D7743E">
        <w:rPr>
          <w:rFonts w:ascii="Calibri" w:hAnsi="Calibri" w:cs="Calibri"/>
          <w:b/>
          <w:bCs/>
        </w:rPr>
        <w:t xml:space="preserve">Date of </w:t>
      </w:r>
      <w:r>
        <w:rPr>
          <w:rFonts w:ascii="Calibri" w:hAnsi="Calibri" w:cs="Calibri"/>
          <w:b/>
          <w:bCs/>
        </w:rPr>
        <w:t>n</w:t>
      </w:r>
      <w:r w:rsidRPr="00D7743E">
        <w:rPr>
          <w:rFonts w:ascii="Calibri" w:hAnsi="Calibri" w:cs="Calibri"/>
          <w:b/>
          <w:bCs/>
        </w:rPr>
        <w:t xml:space="preserve">ext </w:t>
      </w:r>
      <w:r>
        <w:rPr>
          <w:rFonts w:ascii="Calibri" w:hAnsi="Calibri" w:cs="Calibri"/>
          <w:b/>
          <w:bCs/>
        </w:rPr>
        <w:t>m</w:t>
      </w:r>
      <w:r w:rsidRPr="00D7743E">
        <w:rPr>
          <w:rFonts w:ascii="Calibri" w:hAnsi="Calibri" w:cs="Calibri"/>
          <w:b/>
          <w:bCs/>
        </w:rPr>
        <w:t>eeting</w:t>
      </w:r>
      <w:r w:rsidRPr="00B009D7">
        <w:rPr>
          <w:rFonts w:ascii="Calibri" w:hAnsi="Calibri" w:cs="Calibri"/>
        </w:rPr>
        <w:t>: The next meeting is scheduled to be held on Wednesday 8 November at 7.30pm.</w:t>
      </w:r>
    </w:p>
    <w:p w14:paraId="481A069D" w14:textId="77777777" w:rsidR="00A94617" w:rsidRPr="008613B5" w:rsidRDefault="00A94617" w:rsidP="008613B5">
      <w:pPr>
        <w:spacing w:line="276" w:lineRule="auto"/>
        <w:rPr>
          <w:rFonts w:ascii="Calibri" w:hAnsi="Calibri" w:cs="Calibri"/>
          <w:b/>
          <w:bCs/>
        </w:rPr>
      </w:pPr>
    </w:p>
    <w:p w14:paraId="6F689409" w14:textId="77777777" w:rsidR="00E70817" w:rsidRDefault="004225F1" w:rsidP="004225F1">
      <w:pPr>
        <w:spacing w:line="360" w:lineRule="auto"/>
        <w:jc w:val="right"/>
        <w:rPr>
          <w:rFonts w:ascii="Calibri" w:hAnsi="Calibri" w:cs="Calibri"/>
          <w:b/>
          <w:u w:val="single"/>
        </w:rPr>
      </w:pPr>
      <w:r w:rsidRPr="00785B66">
        <w:rPr>
          <w:rFonts w:ascii="Calibri" w:hAnsi="Calibri" w:cs="Calibri"/>
          <w:b/>
          <w:u w:val="single"/>
        </w:rPr>
        <w:t xml:space="preserve">Appendix </w:t>
      </w:r>
      <w:r w:rsidR="001578CA">
        <w:rPr>
          <w:rFonts w:ascii="Calibri" w:hAnsi="Calibri" w:cs="Calibri"/>
          <w:b/>
          <w:u w:val="single"/>
        </w:rPr>
        <w:t>A</w:t>
      </w:r>
    </w:p>
    <w:p w14:paraId="1A040D71" w14:textId="77777777" w:rsidR="00104F25" w:rsidRPr="00785B66" w:rsidRDefault="00104F25" w:rsidP="00104F25">
      <w:pPr>
        <w:pStyle w:val="BodyTextIndent"/>
        <w:spacing w:line="276" w:lineRule="auto"/>
        <w:ind w:left="0"/>
        <w:jc w:val="right"/>
        <w:rPr>
          <w:rFonts w:ascii="Calibri" w:hAnsi="Calibri" w:cs="Calibri"/>
          <w:b/>
          <w:u w:val="single"/>
        </w:rPr>
      </w:pPr>
    </w:p>
    <w:tbl>
      <w:tblPr>
        <w:tblW w:w="7760" w:type="dxa"/>
        <w:tblLook w:val="04A0" w:firstRow="1" w:lastRow="0" w:firstColumn="1" w:lastColumn="0" w:noHBand="0" w:noVBand="1"/>
      </w:tblPr>
      <w:tblGrid>
        <w:gridCol w:w="521"/>
        <w:gridCol w:w="765"/>
        <w:gridCol w:w="3538"/>
        <w:gridCol w:w="1224"/>
        <w:gridCol w:w="1001"/>
        <w:gridCol w:w="920"/>
      </w:tblGrid>
      <w:tr w:rsidR="00047214" w:rsidRPr="00047214" w14:paraId="5C2D7A81" w14:textId="77777777" w:rsidTr="00047214">
        <w:trPr>
          <w:trHeight w:val="290"/>
        </w:trPr>
        <w:tc>
          <w:tcPr>
            <w:tcW w:w="4780" w:type="dxa"/>
            <w:gridSpan w:val="3"/>
            <w:tcBorders>
              <w:top w:val="nil"/>
              <w:left w:val="nil"/>
              <w:bottom w:val="nil"/>
              <w:right w:val="nil"/>
            </w:tcBorders>
            <w:shd w:val="clear" w:color="auto" w:fill="auto"/>
            <w:noWrap/>
            <w:vAlign w:val="bottom"/>
            <w:hideMark/>
          </w:tcPr>
          <w:p w14:paraId="216A950A" w14:textId="77777777" w:rsidR="00047214" w:rsidRPr="00047214" w:rsidRDefault="00047214" w:rsidP="00047214">
            <w:pPr>
              <w:suppressAutoHyphens w:val="0"/>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1. Payments for approval</w:t>
            </w:r>
          </w:p>
        </w:tc>
        <w:tc>
          <w:tcPr>
            <w:tcW w:w="1080" w:type="dxa"/>
            <w:tcBorders>
              <w:top w:val="nil"/>
              <w:left w:val="nil"/>
              <w:bottom w:val="nil"/>
              <w:right w:val="nil"/>
            </w:tcBorders>
            <w:shd w:val="clear" w:color="auto" w:fill="auto"/>
            <w:noWrap/>
            <w:vAlign w:val="bottom"/>
            <w:hideMark/>
          </w:tcPr>
          <w:p w14:paraId="10E45DDA" w14:textId="77777777" w:rsidR="00047214" w:rsidRPr="00047214" w:rsidRDefault="00047214" w:rsidP="00047214">
            <w:pPr>
              <w:suppressAutoHyphens w:val="0"/>
              <w:rPr>
                <w:rFonts w:ascii="Calibri" w:hAnsi="Calibri" w:cs="Calibri"/>
                <w:b/>
                <w:bCs/>
                <w:color w:val="000000"/>
                <w:sz w:val="22"/>
                <w:szCs w:val="22"/>
                <w:lang w:eastAsia="en-GB"/>
              </w:rPr>
            </w:pPr>
          </w:p>
        </w:tc>
        <w:tc>
          <w:tcPr>
            <w:tcW w:w="980" w:type="dxa"/>
            <w:tcBorders>
              <w:top w:val="nil"/>
              <w:left w:val="nil"/>
              <w:bottom w:val="nil"/>
              <w:right w:val="nil"/>
            </w:tcBorders>
            <w:shd w:val="clear" w:color="auto" w:fill="auto"/>
            <w:noWrap/>
            <w:vAlign w:val="bottom"/>
            <w:hideMark/>
          </w:tcPr>
          <w:p w14:paraId="23F13709" w14:textId="77777777" w:rsidR="00047214" w:rsidRPr="00047214" w:rsidRDefault="00047214" w:rsidP="00047214">
            <w:pPr>
              <w:suppressAutoHyphens w:val="0"/>
              <w:jc w:val="right"/>
              <w:rPr>
                <w:lang w:eastAsia="en-GB"/>
              </w:rPr>
            </w:pPr>
          </w:p>
        </w:tc>
        <w:tc>
          <w:tcPr>
            <w:tcW w:w="920" w:type="dxa"/>
            <w:tcBorders>
              <w:top w:val="nil"/>
              <w:left w:val="nil"/>
              <w:bottom w:val="nil"/>
              <w:right w:val="nil"/>
            </w:tcBorders>
            <w:shd w:val="clear" w:color="auto" w:fill="auto"/>
            <w:noWrap/>
            <w:vAlign w:val="bottom"/>
            <w:hideMark/>
          </w:tcPr>
          <w:p w14:paraId="77D908A4" w14:textId="77777777" w:rsidR="00047214" w:rsidRPr="00047214" w:rsidRDefault="00047214" w:rsidP="00047214">
            <w:pPr>
              <w:suppressAutoHyphens w:val="0"/>
              <w:jc w:val="right"/>
              <w:rPr>
                <w:lang w:eastAsia="en-GB"/>
              </w:rPr>
            </w:pPr>
          </w:p>
        </w:tc>
      </w:tr>
      <w:tr w:rsidR="00047214" w:rsidRPr="00047214" w14:paraId="58FD116D" w14:textId="77777777" w:rsidTr="00047214">
        <w:trPr>
          <w:trHeight w:val="290"/>
        </w:trPr>
        <w:tc>
          <w:tcPr>
            <w:tcW w:w="477" w:type="dxa"/>
            <w:tcBorders>
              <w:top w:val="nil"/>
              <w:left w:val="nil"/>
              <w:bottom w:val="nil"/>
              <w:right w:val="nil"/>
            </w:tcBorders>
            <w:shd w:val="clear" w:color="auto" w:fill="auto"/>
            <w:noWrap/>
            <w:vAlign w:val="bottom"/>
            <w:hideMark/>
          </w:tcPr>
          <w:p w14:paraId="57C19BAD" w14:textId="77777777" w:rsidR="00047214" w:rsidRPr="00047214" w:rsidRDefault="00047214" w:rsidP="00047214">
            <w:pPr>
              <w:suppressAutoHyphens w:val="0"/>
              <w:jc w:val="right"/>
              <w:rPr>
                <w:lang w:eastAsia="en-GB"/>
              </w:rPr>
            </w:pPr>
          </w:p>
        </w:tc>
        <w:tc>
          <w:tcPr>
            <w:tcW w:w="765" w:type="dxa"/>
            <w:tcBorders>
              <w:top w:val="nil"/>
              <w:left w:val="nil"/>
              <w:bottom w:val="nil"/>
              <w:right w:val="nil"/>
            </w:tcBorders>
            <w:shd w:val="clear" w:color="auto" w:fill="auto"/>
            <w:noWrap/>
            <w:vAlign w:val="bottom"/>
            <w:hideMark/>
          </w:tcPr>
          <w:p w14:paraId="397E1C82" w14:textId="77777777" w:rsidR="00047214" w:rsidRPr="00047214" w:rsidRDefault="00047214" w:rsidP="00047214">
            <w:pPr>
              <w:suppressAutoHyphens w:val="0"/>
              <w:rPr>
                <w:lang w:eastAsia="en-GB"/>
              </w:rPr>
            </w:pPr>
          </w:p>
        </w:tc>
        <w:tc>
          <w:tcPr>
            <w:tcW w:w="3538" w:type="dxa"/>
            <w:tcBorders>
              <w:top w:val="nil"/>
              <w:left w:val="nil"/>
              <w:bottom w:val="nil"/>
              <w:right w:val="nil"/>
            </w:tcBorders>
            <w:shd w:val="clear" w:color="auto" w:fill="auto"/>
            <w:vAlign w:val="bottom"/>
            <w:hideMark/>
          </w:tcPr>
          <w:p w14:paraId="361866D7" w14:textId="77777777" w:rsidR="00047214" w:rsidRPr="00047214" w:rsidRDefault="00047214" w:rsidP="00047214">
            <w:pPr>
              <w:suppressAutoHyphens w:val="0"/>
              <w:rPr>
                <w:lang w:eastAsia="en-GB"/>
              </w:rPr>
            </w:pPr>
          </w:p>
        </w:tc>
        <w:tc>
          <w:tcPr>
            <w:tcW w:w="1080" w:type="dxa"/>
            <w:tcBorders>
              <w:top w:val="nil"/>
              <w:left w:val="nil"/>
              <w:bottom w:val="nil"/>
              <w:right w:val="nil"/>
            </w:tcBorders>
            <w:shd w:val="clear" w:color="auto" w:fill="auto"/>
            <w:noWrap/>
            <w:vAlign w:val="bottom"/>
            <w:hideMark/>
          </w:tcPr>
          <w:p w14:paraId="612E281C"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Total</w:t>
            </w:r>
          </w:p>
        </w:tc>
        <w:tc>
          <w:tcPr>
            <w:tcW w:w="980" w:type="dxa"/>
            <w:tcBorders>
              <w:top w:val="nil"/>
              <w:left w:val="nil"/>
              <w:bottom w:val="nil"/>
              <w:right w:val="nil"/>
            </w:tcBorders>
            <w:shd w:val="clear" w:color="auto" w:fill="auto"/>
            <w:noWrap/>
            <w:vAlign w:val="bottom"/>
            <w:hideMark/>
          </w:tcPr>
          <w:p w14:paraId="42C5AA7D"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Net</w:t>
            </w:r>
          </w:p>
        </w:tc>
        <w:tc>
          <w:tcPr>
            <w:tcW w:w="920" w:type="dxa"/>
            <w:tcBorders>
              <w:top w:val="nil"/>
              <w:left w:val="nil"/>
              <w:bottom w:val="nil"/>
              <w:right w:val="nil"/>
            </w:tcBorders>
            <w:shd w:val="clear" w:color="auto" w:fill="auto"/>
            <w:noWrap/>
            <w:vAlign w:val="bottom"/>
            <w:hideMark/>
          </w:tcPr>
          <w:p w14:paraId="342A61F7"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VAT</w:t>
            </w:r>
          </w:p>
        </w:tc>
      </w:tr>
      <w:tr w:rsidR="00047214" w:rsidRPr="00047214" w14:paraId="0A9BABEB" w14:textId="77777777" w:rsidTr="00047214">
        <w:trPr>
          <w:trHeight w:val="370"/>
        </w:trPr>
        <w:tc>
          <w:tcPr>
            <w:tcW w:w="477" w:type="dxa"/>
            <w:tcBorders>
              <w:top w:val="nil"/>
              <w:left w:val="nil"/>
              <w:bottom w:val="nil"/>
              <w:right w:val="nil"/>
            </w:tcBorders>
            <w:shd w:val="clear" w:color="auto" w:fill="auto"/>
            <w:noWrap/>
            <w:vAlign w:val="bottom"/>
            <w:hideMark/>
          </w:tcPr>
          <w:p w14:paraId="7F92747C" w14:textId="77777777" w:rsidR="00047214" w:rsidRPr="00047214" w:rsidRDefault="00047214" w:rsidP="00047214">
            <w:pPr>
              <w:suppressAutoHyphens w:val="0"/>
              <w:jc w:val="right"/>
              <w:rPr>
                <w:rFonts w:ascii="Calibri" w:hAnsi="Calibri" w:cs="Calibri"/>
                <w:b/>
                <w:bCs/>
                <w:color w:val="000000"/>
                <w:sz w:val="22"/>
                <w:szCs w:val="22"/>
                <w:lang w:eastAsia="en-GB"/>
              </w:rPr>
            </w:pPr>
          </w:p>
        </w:tc>
        <w:tc>
          <w:tcPr>
            <w:tcW w:w="765" w:type="dxa"/>
            <w:tcBorders>
              <w:top w:val="nil"/>
              <w:left w:val="nil"/>
              <w:bottom w:val="nil"/>
              <w:right w:val="nil"/>
            </w:tcBorders>
            <w:shd w:val="clear" w:color="auto" w:fill="auto"/>
            <w:noWrap/>
            <w:vAlign w:val="bottom"/>
            <w:hideMark/>
          </w:tcPr>
          <w:p w14:paraId="308BBCD9"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7BD897C9"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Working from home August 23</w:t>
            </w:r>
          </w:p>
        </w:tc>
        <w:tc>
          <w:tcPr>
            <w:tcW w:w="1080" w:type="dxa"/>
            <w:tcBorders>
              <w:top w:val="nil"/>
              <w:left w:val="nil"/>
              <w:bottom w:val="nil"/>
              <w:right w:val="nil"/>
            </w:tcBorders>
            <w:shd w:val="clear" w:color="auto" w:fill="auto"/>
            <w:noWrap/>
            <w:vAlign w:val="bottom"/>
            <w:hideMark/>
          </w:tcPr>
          <w:p w14:paraId="3F43FABF"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9.00</w:t>
            </w:r>
          </w:p>
        </w:tc>
        <w:tc>
          <w:tcPr>
            <w:tcW w:w="980" w:type="dxa"/>
            <w:tcBorders>
              <w:top w:val="nil"/>
              <w:left w:val="nil"/>
              <w:bottom w:val="nil"/>
              <w:right w:val="nil"/>
            </w:tcBorders>
            <w:shd w:val="clear" w:color="auto" w:fill="auto"/>
            <w:noWrap/>
            <w:vAlign w:val="bottom"/>
            <w:hideMark/>
          </w:tcPr>
          <w:p w14:paraId="2DF74DA0"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9.00</w:t>
            </w:r>
          </w:p>
        </w:tc>
        <w:tc>
          <w:tcPr>
            <w:tcW w:w="920" w:type="dxa"/>
            <w:tcBorders>
              <w:top w:val="nil"/>
              <w:left w:val="nil"/>
              <w:bottom w:val="nil"/>
              <w:right w:val="nil"/>
            </w:tcBorders>
            <w:shd w:val="clear" w:color="auto" w:fill="auto"/>
            <w:noWrap/>
            <w:vAlign w:val="bottom"/>
            <w:hideMark/>
          </w:tcPr>
          <w:p w14:paraId="0369BD9C"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75DF1981" w14:textId="77777777" w:rsidTr="00047214">
        <w:trPr>
          <w:trHeight w:val="290"/>
        </w:trPr>
        <w:tc>
          <w:tcPr>
            <w:tcW w:w="477" w:type="dxa"/>
            <w:tcBorders>
              <w:top w:val="nil"/>
              <w:left w:val="nil"/>
              <w:bottom w:val="nil"/>
              <w:right w:val="nil"/>
            </w:tcBorders>
            <w:shd w:val="clear" w:color="auto" w:fill="auto"/>
            <w:noWrap/>
            <w:vAlign w:val="bottom"/>
            <w:hideMark/>
          </w:tcPr>
          <w:p w14:paraId="111F0A3A" w14:textId="77777777" w:rsidR="00047214" w:rsidRPr="00047214" w:rsidRDefault="00047214" w:rsidP="00047214">
            <w:pPr>
              <w:suppressAutoHyphens w:val="0"/>
              <w:jc w:val="right"/>
              <w:rPr>
                <w:rFonts w:ascii="Calibri" w:hAnsi="Calibri" w:cs="Calibri"/>
                <w:color w:val="000000"/>
                <w:sz w:val="22"/>
                <w:szCs w:val="22"/>
                <w:lang w:eastAsia="en-GB"/>
              </w:rPr>
            </w:pPr>
          </w:p>
        </w:tc>
        <w:tc>
          <w:tcPr>
            <w:tcW w:w="765" w:type="dxa"/>
            <w:tcBorders>
              <w:top w:val="nil"/>
              <w:left w:val="nil"/>
              <w:bottom w:val="nil"/>
              <w:right w:val="nil"/>
            </w:tcBorders>
            <w:shd w:val="clear" w:color="auto" w:fill="auto"/>
            <w:noWrap/>
            <w:vAlign w:val="bottom"/>
            <w:hideMark/>
          </w:tcPr>
          <w:p w14:paraId="6ED7FADB"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6EBF8EB4"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Working from home Sept 23</w:t>
            </w:r>
          </w:p>
        </w:tc>
        <w:tc>
          <w:tcPr>
            <w:tcW w:w="1080" w:type="dxa"/>
            <w:tcBorders>
              <w:top w:val="nil"/>
              <w:left w:val="nil"/>
              <w:bottom w:val="nil"/>
              <w:right w:val="nil"/>
            </w:tcBorders>
            <w:shd w:val="clear" w:color="auto" w:fill="auto"/>
            <w:noWrap/>
            <w:vAlign w:val="bottom"/>
            <w:hideMark/>
          </w:tcPr>
          <w:p w14:paraId="45D28601"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18.00</w:t>
            </w:r>
          </w:p>
        </w:tc>
        <w:tc>
          <w:tcPr>
            <w:tcW w:w="980" w:type="dxa"/>
            <w:tcBorders>
              <w:top w:val="nil"/>
              <w:left w:val="nil"/>
              <w:bottom w:val="nil"/>
              <w:right w:val="nil"/>
            </w:tcBorders>
            <w:shd w:val="clear" w:color="auto" w:fill="auto"/>
            <w:noWrap/>
            <w:vAlign w:val="bottom"/>
            <w:hideMark/>
          </w:tcPr>
          <w:p w14:paraId="386B9C85"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18.00</w:t>
            </w:r>
          </w:p>
        </w:tc>
        <w:tc>
          <w:tcPr>
            <w:tcW w:w="920" w:type="dxa"/>
            <w:tcBorders>
              <w:top w:val="nil"/>
              <w:left w:val="nil"/>
              <w:bottom w:val="nil"/>
              <w:right w:val="nil"/>
            </w:tcBorders>
            <w:shd w:val="clear" w:color="auto" w:fill="auto"/>
            <w:noWrap/>
            <w:vAlign w:val="bottom"/>
            <w:hideMark/>
          </w:tcPr>
          <w:p w14:paraId="13607116"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52BCC3F2" w14:textId="77777777" w:rsidTr="00047214">
        <w:trPr>
          <w:trHeight w:val="360"/>
        </w:trPr>
        <w:tc>
          <w:tcPr>
            <w:tcW w:w="477" w:type="dxa"/>
            <w:tcBorders>
              <w:top w:val="nil"/>
              <w:left w:val="nil"/>
              <w:bottom w:val="nil"/>
              <w:right w:val="nil"/>
            </w:tcBorders>
            <w:shd w:val="clear" w:color="auto" w:fill="auto"/>
            <w:noWrap/>
            <w:vAlign w:val="bottom"/>
            <w:hideMark/>
          </w:tcPr>
          <w:p w14:paraId="0AE252C4" w14:textId="77777777" w:rsidR="00047214" w:rsidRPr="00047214" w:rsidRDefault="00047214" w:rsidP="00047214">
            <w:pPr>
              <w:suppressAutoHyphens w:val="0"/>
              <w:jc w:val="right"/>
              <w:rPr>
                <w:rFonts w:ascii="Calibri" w:hAnsi="Calibri" w:cs="Calibri"/>
                <w:color w:val="000000"/>
                <w:sz w:val="22"/>
                <w:szCs w:val="22"/>
                <w:lang w:eastAsia="en-GB"/>
              </w:rPr>
            </w:pPr>
          </w:p>
        </w:tc>
        <w:tc>
          <w:tcPr>
            <w:tcW w:w="765" w:type="dxa"/>
            <w:tcBorders>
              <w:top w:val="nil"/>
              <w:left w:val="nil"/>
              <w:bottom w:val="nil"/>
              <w:right w:val="nil"/>
            </w:tcBorders>
            <w:shd w:val="clear" w:color="auto" w:fill="auto"/>
            <w:noWrap/>
            <w:vAlign w:val="bottom"/>
            <w:hideMark/>
          </w:tcPr>
          <w:p w14:paraId="278DE812"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0A0CBD3B"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Confidential payments Sept 23</w:t>
            </w:r>
          </w:p>
        </w:tc>
        <w:tc>
          <w:tcPr>
            <w:tcW w:w="1080" w:type="dxa"/>
            <w:tcBorders>
              <w:top w:val="nil"/>
              <w:left w:val="nil"/>
              <w:bottom w:val="nil"/>
              <w:right w:val="nil"/>
            </w:tcBorders>
            <w:shd w:val="clear" w:color="auto" w:fill="auto"/>
            <w:noWrap/>
            <w:vAlign w:val="bottom"/>
            <w:hideMark/>
          </w:tcPr>
          <w:p w14:paraId="25C426E0"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447.07</w:t>
            </w:r>
          </w:p>
        </w:tc>
        <w:tc>
          <w:tcPr>
            <w:tcW w:w="980" w:type="dxa"/>
            <w:tcBorders>
              <w:top w:val="nil"/>
              <w:left w:val="nil"/>
              <w:bottom w:val="nil"/>
              <w:right w:val="nil"/>
            </w:tcBorders>
            <w:shd w:val="clear" w:color="auto" w:fill="auto"/>
            <w:noWrap/>
            <w:vAlign w:val="bottom"/>
            <w:hideMark/>
          </w:tcPr>
          <w:p w14:paraId="711419D1"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447.07</w:t>
            </w:r>
          </w:p>
        </w:tc>
        <w:tc>
          <w:tcPr>
            <w:tcW w:w="920" w:type="dxa"/>
            <w:tcBorders>
              <w:top w:val="nil"/>
              <w:left w:val="nil"/>
              <w:bottom w:val="nil"/>
              <w:right w:val="nil"/>
            </w:tcBorders>
            <w:shd w:val="clear" w:color="auto" w:fill="auto"/>
            <w:noWrap/>
            <w:vAlign w:val="bottom"/>
            <w:hideMark/>
          </w:tcPr>
          <w:p w14:paraId="2B2F5AD7"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1EE3EE42" w14:textId="77777777" w:rsidTr="00047214">
        <w:trPr>
          <w:trHeight w:val="290"/>
        </w:trPr>
        <w:tc>
          <w:tcPr>
            <w:tcW w:w="477" w:type="dxa"/>
            <w:tcBorders>
              <w:top w:val="nil"/>
              <w:left w:val="nil"/>
              <w:bottom w:val="nil"/>
              <w:right w:val="nil"/>
            </w:tcBorders>
            <w:shd w:val="clear" w:color="auto" w:fill="auto"/>
            <w:noWrap/>
            <w:vAlign w:val="bottom"/>
            <w:hideMark/>
          </w:tcPr>
          <w:p w14:paraId="2EB5EC96" w14:textId="77777777" w:rsidR="00047214" w:rsidRPr="00047214" w:rsidRDefault="00047214" w:rsidP="00047214">
            <w:pPr>
              <w:suppressAutoHyphens w:val="0"/>
              <w:jc w:val="right"/>
              <w:rPr>
                <w:rFonts w:ascii="Calibri" w:hAnsi="Calibri" w:cs="Calibri"/>
                <w:color w:val="000000"/>
                <w:sz w:val="22"/>
                <w:szCs w:val="22"/>
                <w:lang w:eastAsia="en-GB"/>
              </w:rPr>
            </w:pPr>
          </w:p>
        </w:tc>
        <w:tc>
          <w:tcPr>
            <w:tcW w:w="765" w:type="dxa"/>
            <w:tcBorders>
              <w:top w:val="nil"/>
              <w:left w:val="nil"/>
              <w:bottom w:val="nil"/>
              <w:right w:val="nil"/>
            </w:tcBorders>
            <w:shd w:val="clear" w:color="auto" w:fill="auto"/>
            <w:noWrap/>
            <w:vAlign w:val="bottom"/>
            <w:hideMark/>
          </w:tcPr>
          <w:p w14:paraId="14420FE2"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45681F54"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HMRC Sept 23</w:t>
            </w:r>
          </w:p>
        </w:tc>
        <w:tc>
          <w:tcPr>
            <w:tcW w:w="1080" w:type="dxa"/>
            <w:tcBorders>
              <w:top w:val="nil"/>
              <w:left w:val="nil"/>
              <w:bottom w:val="nil"/>
              <w:right w:val="nil"/>
            </w:tcBorders>
            <w:shd w:val="clear" w:color="auto" w:fill="auto"/>
            <w:noWrap/>
            <w:vAlign w:val="bottom"/>
            <w:hideMark/>
          </w:tcPr>
          <w:p w14:paraId="4686A545"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111.37</w:t>
            </w:r>
          </w:p>
        </w:tc>
        <w:tc>
          <w:tcPr>
            <w:tcW w:w="980" w:type="dxa"/>
            <w:tcBorders>
              <w:top w:val="nil"/>
              <w:left w:val="nil"/>
              <w:bottom w:val="nil"/>
              <w:right w:val="nil"/>
            </w:tcBorders>
            <w:shd w:val="clear" w:color="auto" w:fill="auto"/>
            <w:noWrap/>
            <w:vAlign w:val="bottom"/>
            <w:hideMark/>
          </w:tcPr>
          <w:p w14:paraId="367F140B"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111.37</w:t>
            </w:r>
          </w:p>
        </w:tc>
        <w:tc>
          <w:tcPr>
            <w:tcW w:w="920" w:type="dxa"/>
            <w:tcBorders>
              <w:top w:val="nil"/>
              <w:left w:val="nil"/>
              <w:bottom w:val="nil"/>
              <w:right w:val="nil"/>
            </w:tcBorders>
            <w:shd w:val="clear" w:color="auto" w:fill="auto"/>
            <w:noWrap/>
            <w:vAlign w:val="bottom"/>
            <w:hideMark/>
          </w:tcPr>
          <w:p w14:paraId="4430CAE1"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6AC12F48" w14:textId="77777777" w:rsidTr="00047214">
        <w:trPr>
          <w:trHeight w:val="340"/>
        </w:trPr>
        <w:tc>
          <w:tcPr>
            <w:tcW w:w="477" w:type="dxa"/>
            <w:tcBorders>
              <w:top w:val="nil"/>
              <w:left w:val="nil"/>
              <w:bottom w:val="nil"/>
              <w:right w:val="nil"/>
            </w:tcBorders>
            <w:shd w:val="clear" w:color="auto" w:fill="auto"/>
            <w:noWrap/>
            <w:vAlign w:val="bottom"/>
            <w:hideMark/>
          </w:tcPr>
          <w:p w14:paraId="29382F9F" w14:textId="77777777" w:rsidR="00047214" w:rsidRPr="00047214" w:rsidRDefault="00047214" w:rsidP="00047214">
            <w:pPr>
              <w:suppressAutoHyphens w:val="0"/>
              <w:jc w:val="right"/>
              <w:rPr>
                <w:rFonts w:ascii="Calibri" w:hAnsi="Calibri" w:cs="Calibri"/>
                <w:color w:val="000000"/>
                <w:sz w:val="22"/>
                <w:szCs w:val="22"/>
                <w:lang w:eastAsia="en-GB"/>
              </w:rPr>
            </w:pPr>
          </w:p>
        </w:tc>
        <w:tc>
          <w:tcPr>
            <w:tcW w:w="765" w:type="dxa"/>
            <w:tcBorders>
              <w:top w:val="nil"/>
              <w:left w:val="nil"/>
              <w:bottom w:val="nil"/>
              <w:right w:val="nil"/>
            </w:tcBorders>
            <w:shd w:val="clear" w:color="auto" w:fill="auto"/>
            <w:noWrap/>
            <w:vAlign w:val="bottom"/>
            <w:hideMark/>
          </w:tcPr>
          <w:p w14:paraId="6B87B1D6"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4FBE5F18"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Chichester Payroll Services Sept 23</w:t>
            </w:r>
          </w:p>
        </w:tc>
        <w:tc>
          <w:tcPr>
            <w:tcW w:w="1080" w:type="dxa"/>
            <w:tcBorders>
              <w:top w:val="nil"/>
              <w:left w:val="nil"/>
              <w:bottom w:val="nil"/>
              <w:right w:val="nil"/>
            </w:tcBorders>
            <w:shd w:val="clear" w:color="auto" w:fill="auto"/>
            <w:noWrap/>
            <w:vAlign w:val="bottom"/>
            <w:hideMark/>
          </w:tcPr>
          <w:p w14:paraId="5552FB67"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15.00</w:t>
            </w:r>
          </w:p>
        </w:tc>
        <w:tc>
          <w:tcPr>
            <w:tcW w:w="980" w:type="dxa"/>
            <w:tcBorders>
              <w:top w:val="nil"/>
              <w:left w:val="nil"/>
              <w:bottom w:val="nil"/>
              <w:right w:val="nil"/>
            </w:tcBorders>
            <w:shd w:val="clear" w:color="auto" w:fill="auto"/>
            <w:noWrap/>
            <w:vAlign w:val="bottom"/>
            <w:hideMark/>
          </w:tcPr>
          <w:p w14:paraId="6B837688"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15.00</w:t>
            </w:r>
          </w:p>
        </w:tc>
        <w:tc>
          <w:tcPr>
            <w:tcW w:w="920" w:type="dxa"/>
            <w:tcBorders>
              <w:top w:val="nil"/>
              <w:left w:val="nil"/>
              <w:bottom w:val="nil"/>
              <w:right w:val="nil"/>
            </w:tcBorders>
            <w:shd w:val="clear" w:color="auto" w:fill="auto"/>
            <w:noWrap/>
            <w:vAlign w:val="bottom"/>
            <w:hideMark/>
          </w:tcPr>
          <w:p w14:paraId="2D6730A0"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4BA3F4EE" w14:textId="77777777" w:rsidTr="00047214">
        <w:trPr>
          <w:trHeight w:val="340"/>
        </w:trPr>
        <w:tc>
          <w:tcPr>
            <w:tcW w:w="477" w:type="dxa"/>
            <w:tcBorders>
              <w:top w:val="nil"/>
              <w:left w:val="nil"/>
              <w:bottom w:val="nil"/>
              <w:right w:val="nil"/>
            </w:tcBorders>
            <w:shd w:val="clear" w:color="auto" w:fill="auto"/>
            <w:noWrap/>
            <w:vAlign w:val="bottom"/>
            <w:hideMark/>
          </w:tcPr>
          <w:p w14:paraId="103FD019" w14:textId="77777777" w:rsidR="00047214" w:rsidRPr="00047214" w:rsidRDefault="00047214" w:rsidP="00047214">
            <w:pPr>
              <w:suppressAutoHyphens w:val="0"/>
              <w:jc w:val="right"/>
              <w:rPr>
                <w:rFonts w:ascii="Calibri" w:hAnsi="Calibri" w:cs="Calibri"/>
                <w:color w:val="000000"/>
                <w:sz w:val="22"/>
                <w:szCs w:val="22"/>
                <w:lang w:eastAsia="en-GB"/>
              </w:rPr>
            </w:pPr>
          </w:p>
        </w:tc>
        <w:tc>
          <w:tcPr>
            <w:tcW w:w="765" w:type="dxa"/>
            <w:tcBorders>
              <w:top w:val="nil"/>
              <w:left w:val="nil"/>
              <w:bottom w:val="nil"/>
              <w:right w:val="nil"/>
            </w:tcBorders>
            <w:shd w:val="clear" w:color="auto" w:fill="auto"/>
            <w:noWrap/>
            <w:vAlign w:val="bottom"/>
            <w:hideMark/>
          </w:tcPr>
          <w:p w14:paraId="7B1F1AFB"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735B0F75"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Mileage, Aug &amp; Sept 23</w:t>
            </w:r>
          </w:p>
        </w:tc>
        <w:tc>
          <w:tcPr>
            <w:tcW w:w="1080" w:type="dxa"/>
            <w:tcBorders>
              <w:top w:val="nil"/>
              <w:left w:val="nil"/>
              <w:bottom w:val="nil"/>
              <w:right w:val="nil"/>
            </w:tcBorders>
            <w:shd w:val="clear" w:color="auto" w:fill="auto"/>
            <w:noWrap/>
            <w:vAlign w:val="bottom"/>
            <w:hideMark/>
          </w:tcPr>
          <w:p w14:paraId="076CFA83"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26.19</w:t>
            </w:r>
          </w:p>
        </w:tc>
        <w:tc>
          <w:tcPr>
            <w:tcW w:w="980" w:type="dxa"/>
            <w:tcBorders>
              <w:top w:val="nil"/>
              <w:left w:val="nil"/>
              <w:bottom w:val="nil"/>
              <w:right w:val="nil"/>
            </w:tcBorders>
            <w:shd w:val="clear" w:color="auto" w:fill="auto"/>
            <w:noWrap/>
            <w:vAlign w:val="bottom"/>
            <w:hideMark/>
          </w:tcPr>
          <w:p w14:paraId="7AD32291"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26.19</w:t>
            </w:r>
          </w:p>
        </w:tc>
        <w:tc>
          <w:tcPr>
            <w:tcW w:w="920" w:type="dxa"/>
            <w:tcBorders>
              <w:top w:val="nil"/>
              <w:left w:val="nil"/>
              <w:bottom w:val="nil"/>
              <w:right w:val="nil"/>
            </w:tcBorders>
            <w:shd w:val="clear" w:color="auto" w:fill="auto"/>
            <w:noWrap/>
            <w:vAlign w:val="bottom"/>
            <w:hideMark/>
          </w:tcPr>
          <w:p w14:paraId="10E2109C"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7F21C4AA" w14:textId="77777777" w:rsidTr="00047214">
        <w:trPr>
          <w:trHeight w:val="310"/>
        </w:trPr>
        <w:tc>
          <w:tcPr>
            <w:tcW w:w="477" w:type="dxa"/>
            <w:tcBorders>
              <w:top w:val="nil"/>
              <w:left w:val="nil"/>
              <w:bottom w:val="nil"/>
              <w:right w:val="nil"/>
            </w:tcBorders>
            <w:shd w:val="clear" w:color="auto" w:fill="auto"/>
            <w:noWrap/>
            <w:vAlign w:val="bottom"/>
            <w:hideMark/>
          </w:tcPr>
          <w:p w14:paraId="6BF83A81" w14:textId="77777777" w:rsidR="00047214" w:rsidRPr="00047214" w:rsidRDefault="00047214" w:rsidP="00047214">
            <w:pPr>
              <w:suppressAutoHyphens w:val="0"/>
              <w:jc w:val="right"/>
              <w:rPr>
                <w:rFonts w:ascii="Calibri" w:hAnsi="Calibri" w:cs="Calibri"/>
                <w:color w:val="000000"/>
                <w:sz w:val="22"/>
                <w:szCs w:val="22"/>
                <w:lang w:eastAsia="en-GB"/>
              </w:rPr>
            </w:pPr>
          </w:p>
        </w:tc>
        <w:tc>
          <w:tcPr>
            <w:tcW w:w="765" w:type="dxa"/>
            <w:tcBorders>
              <w:top w:val="nil"/>
              <w:left w:val="nil"/>
              <w:bottom w:val="nil"/>
              <w:right w:val="nil"/>
            </w:tcBorders>
            <w:shd w:val="clear" w:color="auto" w:fill="auto"/>
            <w:noWrap/>
            <w:vAlign w:val="bottom"/>
            <w:hideMark/>
          </w:tcPr>
          <w:p w14:paraId="2CE96438"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10B68DD7"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MS 365 Sept 2023</w:t>
            </w:r>
          </w:p>
        </w:tc>
        <w:tc>
          <w:tcPr>
            <w:tcW w:w="1080" w:type="dxa"/>
            <w:tcBorders>
              <w:top w:val="nil"/>
              <w:left w:val="nil"/>
              <w:bottom w:val="nil"/>
              <w:right w:val="nil"/>
            </w:tcBorders>
            <w:shd w:val="clear" w:color="auto" w:fill="auto"/>
            <w:noWrap/>
            <w:vAlign w:val="bottom"/>
            <w:hideMark/>
          </w:tcPr>
          <w:p w14:paraId="466C2E3F"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11.28</w:t>
            </w:r>
          </w:p>
        </w:tc>
        <w:tc>
          <w:tcPr>
            <w:tcW w:w="980" w:type="dxa"/>
            <w:tcBorders>
              <w:top w:val="nil"/>
              <w:left w:val="nil"/>
              <w:bottom w:val="nil"/>
              <w:right w:val="nil"/>
            </w:tcBorders>
            <w:shd w:val="clear" w:color="auto" w:fill="auto"/>
            <w:noWrap/>
            <w:vAlign w:val="bottom"/>
            <w:hideMark/>
          </w:tcPr>
          <w:p w14:paraId="3F37091E"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9.40</w:t>
            </w:r>
          </w:p>
        </w:tc>
        <w:tc>
          <w:tcPr>
            <w:tcW w:w="920" w:type="dxa"/>
            <w:tcBorders>
              <w:top w:val="nil"/>
              <w:left w:val="nil"/>
              <w:bottom w:val="nil"/>
              <w:right w:val="nil"/>
            </w:tcBorders>
            <w:shd w:val="clear" w:color="auto" w:fill="auto"/>
            <w:noWrap/>
            <w:vAlign w:val="bottom"/>
            <w:hideMark/>
          </w:tcPr>
          <w:p w14:paraId="3D65A2C2"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1.88</w:t>
            </w:r>
          </w:p>
        </w:tc>
      </w:tr>
      <w:tr w:rsidR="00047214" w:rsidRPr="00047214" w14:paraId="620F94BE" w14:textId="77777777" w:rsidTr="00047214">
        <w:trPr>
          <w:trHeight w:val="640"/>
        </w:trPr>
        <w:tc>
          <w:tcPr>
            <w:tcW w:w="477" w:type="dxa"/>
            <w:tcBorders>
              <w:top w:val="nil"/>
              <w:left w:val="nil"/>
              <w:bottom w:val="nil"/>
              <w:right w:val="nil"/>
            </w:tcBorders>
            <w:shd w:val="clear" w:color="auto" w:fill="auto"/>
            <w:noWrap/>
            <w:vAlign w:val="bottom"/>
            <w:hideMark/>
          </w:tcPr>
          <w:p w14:paraId="4D82A5F1" w14:textId="77777777" w:rsidR="00047214" w:rsidRPr="00047214" w:rsidRDefault="00047214" w:rsidP="00047214">
            <w:pPr>
              <w:suppressAutoHyphens w:val="0"/>
              <w:jc w:val="right"/>
              <w:rPr>
                <w:rFonts w:ascii="Calibri" w:hAnsi="Calibri" w:cs="Calibri"/>
                <w:color w:val="000000"/>
                <w:sz w:val="22"/>
                <w:szCs w:val="22"/>
                <w:lang w:eastAsia="en-GB"/>
              </w:rPr>
            </w:pPr>
          </w:p>
        </w:tc>
        <w:tc>
          <w:tcPr>
            <w:tcW w:w="765" w:type="dxa"/>
            <w:tcBorders>
              <w:top w:val="nil"/>
              <w:left w:val="nil"/>
              <w:bottom w:val="nil"/>
              <w:right w:val="nil"/>
            </w:tcBorders>
            <w:shd w:val="clear" w:color="auto" w:fill="auto"/>
            <w:noWrap/>
            <w:vAlign w:val="bottom"/>
            <w:hideMark/>
          </w:tcPr>
          <w:p w14:paraId="2824F5E1"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2CF97EB9"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Hiscox Insurance Company Ltd insurance renewal</w:t>
            </w:r>
          </w:p>
        </w:tc>
        <w:tc>
          <w:tcPr>
            <w:tcW w:w="1080" w:type="dxa"/>
            <w:tcBorders>
              <w:top w:val="nil"/>
              <w:left w:val="nil"/>
              <w:bottom w:val="nil"/>
              <w:right w:val="nil"/>
            </w:tcBorders>
            <w:shd w:val="clear" w:color="auto" w:fill="auto"/>
            <w:noWrap/>
            <w:vAlign w:val="bottom"/>
            <w:hideMark/>
          </w:tcPr>
          <w:p w14:paraId="7A7F4BB5"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608.28</w:t>
            </w:r>
          </w:p>
        </w:tc>
        <w:tc>
          <w:tcPr>
            <w:tcW w:w="980" w:type="dxa"/>
            <w:tcBorders>
              <w:top w:val="nil"/>
              <w:left w:val="nil"/>
              <w:bottom w:val="nil"/>
              <w:right w:val="nil"/>
            </w:tcBorders>
            <w:shd w:val="clear" w:color="auto" w:fill="auto"/>
            <w:noWrap/>
            <w:vAlign w:val="bottom"/>
            <w:hideMark/>
          </w:tcPr>
          <w:p w14:paraId="00884A0E"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608.28</w:t>
            </w:r>
          </w:p>
        </w:tc>
        <w:tc>
          <w:tcPr>
            <w:tcW w:w="920" w:type="dxa"/>
            <w:tcBorders>
              <w:top w:val="nil"/>
              <w:left w:val="nil"/>
              <w:bottom w:val="nil"/>
              <w:right w:val="nil"/>
            </w:tcBorders>
            <w:shd w:val="clear" w:color="auto" w:fill="auto"/>
            <w:noWrap/>
            <w:vAlign w:val="bottom"/>
            <w:hideMark/>
          </w:tcPr>
          <w:p w14:paraId="078DB2C3"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7B827E9B" w14:textId="77777777" w:rsidTr="00047214">
        <w:trPr>
          <w:trHeight w:val="320"/>
        </w:trPr>
        <w:tc>
          <w:tcPr>
            <w:tcW w:w="477" w:type="dxa"/>
            <w:tcBorders>
              <w:top w:val="nil"/>
              <w:left w:val="nil"/>
              <w:bottom w:val="nil"/>
              <w:right w:val="nil"/>
            </w:tcBorders>
            <w:shd w:val="clear" w:color="auto" w:fill="auto"/>
            <w:noWrap/>
            <w:vAlign w:val="bottom"/>
            <w:hideMark/>
          </w:tcPr>
          <w:p w14:paraId="0ACA2152" w14:textId="77777777" w:rsidR="00047214" w:rsidRPr="00047214" w:rsidRDefault="00047214" w:rsidP="00047214">
            <w:pPr>
              <w:suppressAutoHyphens w:val="0"/>
              <w:jc w:val="right"/>
              <w:rPr>
                <w:rFonts w:ascii="Calibri" w:hAnsi="Calibri" w:cs="Calibri"/>
                <w:color w:val="000000"/>
                <w:sz w:val="22"/>
                <w:szCs w:val="22"/>
                <w:lang w:eastAsia="en-GB"/>
              </w:rPr>
            </w:pPr>
          </w:p>
        </w:tc>
        <w:tc>
          <w:tcPr>
            <w:tcW w:w="765" w:type="dxa"/>
            <w:tcBorders>
              <w:top w:val="nil"/>
              <w:left w:val="nil"/>
              <w:bottom w:val="nil"/>
              <w:right w:val="nil"/>
            </w:tcBorders>
            <w:shd w:val="clear" w:color="auto" w:fill="auto"/>
            <w:noWrap/>
            <w:vAlign w:val="bottom"/>
            <w:hideMark/>
          </w:tcPr>
          <w:p w14:paraId="076CEBF5"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78A4CD13"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ICO, data protection fee</w:t>
            </w:r>
          </w:p>
        </w:tc>
        <w:tc>
          <w:tcPr>
            <w:tcW w:w="1080" w:type="dxa"/>
            <w:tcBorders>
              <w:top w:val="nil"/>
              <w:left w:val="nil"/>
              <w:bottom w:val="nil"/>
              <w:right w:val="nil"/>
            </w:tcBorders>
            <w:shd w:val="clear" w:color="auto" w:fill="auto"/>
            <w:noWrap/>
            <w:vAlign w:val="bottom"/>
            <w:hideMark/>
          </w:tcPr>
          <w:p w14:paraId="655C3F25"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35.00</w:t>
            </w:r>
          </w:p>
        </w:tc>
        <w:tc>
          <w:tcPr>
            <w:tcW w:w="980" w:type="dxa"/>
            <w:tcBorders>
              <w:top w:val="nil"/>
              <w:left w:val="nil"/>
              <w:bottom w:val="nil"/>
              <w:right w:val="nil"/>
            </w:tcBorders>
            <w:shd w:val="clear" w:color="auto" w:fill="auto"/>
            <w:noWrap/>
            <w:vAlign w:val="bottom"/>
            <w:hideMark/>
          </w:tcPr>
          <w:p w14:paraId="1EEF685A"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35.00</w:t>
            </w:r>
          </w:p>
        </w:tc>
        <w:tc>
          <w:tcPr>
            <w:tcW w:w="920" w:type="dxa"/>
            <w:tcBorders>
              <w:top w:val="nil"/>
              <w:left w:val="nil"/>
              <w:bottom w:val="nil"/>
              <w:right w:val="nil"/>
            </w:tcBorders>
            <w:shd w:val="clear" w:color="auto" w:fill="auto"/>
            <w:noWrap/>
            <w:vAlign w:val="bottom"/>
            <w:hideMark/>
          </w:tcPr>
          <w:p w14:paraId="61830C7A"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28713B4F" w14:textId="77777777" w:rsidTr="00047214">
        <w:trPr>
          <w:trHeight w:val="300"/>
        </w:trPr>
        <w:tc>
          <w:tcPr>
            <w:tcW w:w="477" w:type="dxa"/>
            <w:tcBorders>
              <w:top w:val="nil"/>
              <w:left w:val="nil"/>
              <w:bottom w:val="nil"/>
              <w:right w:val="nil"/>
            </w:tcBorders>
            <w:shd w:val="clear" w:color="auto" w:fill="auto"/>
            <w:noWrap/>
            <w:vAlign w:val="bottom"/>
            <w:hideMark/>
          </w:tcPr>
          <w:p w14:paraId="583FFBCA" w14:textId="77777777" w:rsidR="00047214" w:rsidRPr="00047214" w:rsidRDefault="00047214" w:rsidP="00047214">
            <w:pPr>
              <w:suppressAutoHyphens w:val="0"/>
              <w:jc w:val="right"/>
              <w:rPr>
                <w:rFonts w:ascii="Calibri" w:hAnsi="Calibri" w:cs="Calibri"/>
                <w:color w:val="000000"/>
                <w:sz w:val="22"/>
                <w:szCs w:val="22"/>
                <w:lang w:eastAsia="en-GB"/>
              </w:rPr>
            </w:pPr>
          </w:p>
        </w:tc>
        <w:tc>
          <w:tcPr>
            <w:tcW w:w="765" w:type="dxa"/>
            <w:tcBorders>
              <w:top w:val="nil"/>
              <w:left w:val="nil"/>
              <w:bottom w:val="nil"/>
              <w:right w:val="nil"/>
            </w:tcBorders>
            <w:shd w:val="clear" w:color="auto" w:fill="auto"/>
            <w:noWrap/>
            <w:vAlign w:val="bottom"/>
            <w:hideMark/>
          </w:tcPr>
          <w:p w14:paraId="29AB5B69" w14:textId="77777777" w:rsidR="00047214" w:rsidRPr="00047214" w:rsidRDefault="00047214" w:rsidP="00047214">
            <w:pPr>
              <w:suppressAutoHyphens w:val="0"/>
              <w:rPr>
                <w:lang w:eastAsia="en-GB"/>
              </w:rPr>
            </w:pPr>
          </w:p>
        </w:tc>
        <w:tc>
          <w:tcPr>
            <w:tcW w:w="3538" w:type="dxa"/>
            <w:tcBorders>
              <w:top w:val="nil"/>
              <w:left w:val="nil"/>
              <w:bottom w:val="nil"/>
              <w:right w:val="nil"/>
            </w:tcBorders>
            <w:shd w:val="clear" w:color="auto" w:fill="auto"/>
            <w:vAlign w:val="bottom"/>
            <w:hideMark/>
          </w:tcPr>
          <w:p w14:paraId="2DDE9B9E" w14:textId="77777777" w:rsidR="00047214" w:rsidRPr="00047214" w:rsidRDefault="00047214" w:rsidP="00047214">
            <w:pPr>
              <w:suppressAutoHyphens w:val="0"/>
              <w:rPr>
                <w:lang w:eastAsia="en-GB"/>
              </w:rPr>
            </w:pPr>
          </w:p>
        </w:tc>
        <w:tc>
          <w:tcPr>
            <w:tcW w:w="1080" w:type="dxa"/>
            <w:tcBorders>
              <w:top w:val="nil"/>
              <w:left w:val="nil"/>
              <w:bottom w:val="double" w:sz="6" w:space="0" w:color="auto"/>
              <w:right w:val="nil"/>
            </w:tcBorders>
            <w:shd w:val="clear" w:color="auto" w:fill="auto"/>
            <w:noWrap/>
            <w:vAlign w:val="bottom"/>
            <w:hideMark/>
          </w:tcPr>
          <w:p w14:paraId="5004D962"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 </w:t>
            </w:r>
          </w:p>
        </w:tc>
        <w:tc>
          <w:tcPr>
            <w:tcW w:w="980" w:type="dxa"/>
            <w:tcBorders>
              <w:top w:val="nil"/>
              <w:left w:val="nil"/>
              <w:bottom w:val="double" w:sz="6" w:space="0" w:color="auto"/>
              <w:right w:val="nil"/>
            </w:tcBorders>
            <w:shd w:val="clear" w:color="auto" w:fill="auto"/>
            <w:noWrap/>
            <w:vAlign w:val="bottom"/>
            <w:hideMark/>
          </w:tcPr>
          <w:p w14:paraId="65146E66"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 </w:t>
            </w:r>
          </w:p>
        </w:tc>
        <w:tc>
          <w:tcPr>
            <w:tcW w:w="920" w:type="dxa"/>
            <w:tcBorders>
              <w:top w:val="nil"/>
              <w:left w:val="nil"/>
              <w:bottom w:val="double" w:sz="6" w:space="0" w:color="auto"/>
              <w:right w:val="nil"/>
            </w:tcBorders>
            <w:shd w:val="clear" w:color="auto" w:fill="auto"/>
            <w:noWrap/>
            <w:vAlign w:val="bottom"/>
            <w:hideMark/>
          </w:tcPr>
          <w:p w14:paraId="5BDC2B2D"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 </w:t>
            </w:r>
          </w:p>
        </w:tc>
      </w:tr>
      <w:tr w:rsidR="00047214" w:rsidRPr="00047214" w14:paraId="06EBFB52" w14:textId="77777777" w:rsidTr="00047214">
        <w:trPr>
          <w:trHeight w:val="300"/>
        </w:trPr>
        <w:tc>
          <w:tcPr>
            <w:tcW w:w="477" w:type="dxa"/>
            <w:tcBorders>
              <w:top w:val="nil"/>
              <w:left w:val="nil"/>
              <w:bottom w:val="nil"/>
              <w:right w:val="nil"/>
            </w:tcBorders>
            <w:shd w:val="clear" w:color="auto" w:fill="auto"/>
            <w:noWrap/>
            <w:vAlign w:val="bottom"/>
            <w:hideMark/>
          </w:tcPr>
          <w:p w14:paraId="1AFD1700" w14:textId="77777777" w:rsidR="00047214" w:rsidRPr="00047214" w:rsidRDefault="00047214" w:rsidP="00047214">
            <w:pPr>
              <w:suppressAutoHyphens w:val="0"/>
              <w:rPr>
                <w:rFonts w:ascii="Calibri" w:hAnsi="Calibri" w:cs="Calibri"/>
                <w:color w:val="000000"/>
                <w:sz w:val="22"/>
                <w:szCs w:val="22"/>
                <w:lang w:eastAsia="en-GB"/>
              </w:rPr>
            </w:pPr>
          </w:p>
        </w:tc>
        <w:tc>
          <w:tcPr>
            <w:tcW w:w="765" w:type="dxa"/>
            <w:tcBorders>
              <w:top w:val="nil"/>
              <w:left w:val="nil"/>
              <w:bottom w:val="nil"/>
              <w:right w:val="nil"/>
            </w:tcBorders>
            <w:shd w:val="clear" w:color="auto" w:fill="auto"/>
            <w:noWrap/>
            <w:vAlign w:val="bottom"/>
            <w:hideMark/>
          </w:tcPr>
          <w:p w14:paraId="7A68118B" w14:textId="77777777" w:rsidR="00047214" w:rsidRPr="00047214" w:rsidRDefault="00047214" w:rsidP="00047214">
            <w:pPr>
              <w:suppressAutoHyphens w:val="0"/>
              <w:rPr>
                <w:lang w:eastAsia="en-GB"/>
              </w:rPr>
            </w:pPr>
          </w:p>
        </w:tc>
        <w:tc>
          <w:tcPr>
            <w:tcW w:w="3538" w:type="dxa"/>
            <w:tcBorders>
              <w:top w:val="nil"/>
              <w:left w:val="nil"/>
              <w:bottom w:val="nil"/>
              <w:right w:val="nil"/>
            </w:tcBorders>
            <w:shd w:val="clear" w:color="auto" w:fill="auto"/>
            <w:vAlign w:val="bottom"/>
            <w:hideMark/>
          </w:tcPr>
          <w:p w14:paraId="05760AB2" w14:textId="77777777" w:rsidR="00047214" w:rsidRPr="00047214" w:rsidRDefault="00047214" w:rsidP="00047214">
            <w:pPr>
              <w:suppressAutoHyphens w:val="0"/>
              <w:rPr>
                <w:lang w:eastAsia="en-GB"/>
              </w:rPr>
            </w:pPr>
          </w:p>
        </w:tc>
        <w:tc>
          <w:tcPr>
            <w:tcW w:w="1080" w:type="dxa"/>
            <w:tcBorders>
              <w:top w:val="nil"/>
              <w:left w:val="nil"/>
              <w:bottom w:val="nil"/>
              <w:right w:val="nil"/>
            </w:tcBorders>
            <w:shd w:val="clear" w:color="auto" w:fill="auto"/>
            <w:noWrap/>
            <w:vAlign w:val="bottom"/>
            <w:hideMark/>
          </w:tcPr>
          <w:p w14:paraId="1C84F242"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1,281.19</w:t>
            </w:r>
          </w:p>
        </w:tc>
        <w:tc>
          <w:tcPr>
            <w:tcW w:w="980" w:type="dxa"/>
            <w:tcBorders>
              <w:top w:val="nil"/>
              <w:left w:val="nil"/>
              <w:bottom w:val="nil"/>
              <w:right w:val="nil"/>
            </w:tcBorders>
            <w:shd w:val="clear" w:color="auto" w:fill="auto"/>
            <w:noWrap/>
            <w:vAlign w:val="bottom"/>
            <w:hideMark/>
          </w:tcPr>
          <w:p w14:paraId="334E8C2B"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1,279.31</w:t>
            </w:r>
          </w:p>
        </w:tc>
        <w:tc>
          <w:tcPr>
            <w:tcW w:w="920" w:type="dxa"/>
            <w:tcBorders>
              <w:top w:val="nil"/>
              <w:left w:val="nil"/>
              <w:bottom w:val="nil"/>
              <w:right w:val="nil"/>
            </w:tcBorders>
            <w:shd w:val="clear" w:color="auto" w:fill="auto"/>
            <w:noWrap/>
            <w:vAlign w:val="bottom"/>
            <w:hideMark/>
          </w:tcPr>
          <w:p w14:paraId="67641E51"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1.88</w:t>
            </w:r>
          </w:p>
        </w:tc>
      </w:tr>
      <w:tr w:rsidR="00047214" w:rsidRPr="00047214" w14:paraId="5B13A24C" w14:textId="77777777" w:rsidTr="00047214">
        <w:trPr>
          <w:trHeight w:val="290"/>
        </w:trPr>
        <w:tc>
          <w:tcPr>
            <w:tcW w:w="477" w:type="dxa"/>
            <w:tcBorders>
              <w:top w:val="nil"/>
              <w:left w:val="nil"/>
              <w:bottom w:val="nil"/>
              <w:right w:val="nil"/>
            </w:tcBorders>
            <w:shd w:val="clear" w:color="auto" w:fill="auto"/>
            <w:noWrap/>
            <w:vAlign w:val="bottom"/>
            <w:hideMark/>
          </w:tcPr>
          <w:p w14:paraId="26152FDD" w14:textId="77777777" w:rsidR="00047214" w:rsidRPr="00047214" w:rsidRDefault="00047214" w:rsidP="00047214">
            <w:pPr>
              <w:suppressAutoHyphens w:val="0"/>
              <w:jc w:val="right"/>
              <w:rPr>
                <w:rFonts w:ascii="Calibri" w:hAnsi="Calibri" w:cs="Calibri"/>
                <w:b/>
                <w:bCs/>
                <w:color w:val="000000"/>
                <w:sz w:val="22"/>
                <w:szCs w:val="22"/>
                <w:lang w:eastAsia="en-GB"/>
              </w:rPr>
            </w:pPr>
          </w:p>
        </w:tc>
        <w:tc>
          <w:tcPr>
            <w:tcW w:w="765" w:type="dxa"/>
            <w:tcBorders>
              <w:top w:val="nil"/>
              <w:left w:val="nil"/>
              <w:bottom w:val="nil"/>
              <w:right w:val="nil"/>
            </w:tcBorders>
            <w:shd w:val="clear" w:color="auto" w:fill="auto"/>
            <w:noWrap/>
            <w:vAlign w:val="bottom"/>
            <w:hideMark/>
          </w:tcPr>
          <w:p w14:paraId="15D9F82C" w14:textId="77777777" w:rsidR="00047214" w:rsidRPr="00047214" w:rsidRDefault="00047214" w:rsidP="00047214">
            <w:pPr>
              <w:suppressAutoHyphens w:val="0"/>
              <w:rPr>
                <w:lang w:eastAsia="en-GB"/>
              </w:rPr>
            </w:pPr>
          </w:p>
        </w:tc>
        <w:tc>
          <w:tcPr>
            <w:tcW w:w="3538" w:type="dxa"/>
            <w:tcBorders>
              <w:top w:val="nil"/>
              <w:left w:val="nil"/>
              <w:bottom w:val="nil"/>
              <w:right w:val="nil"/>
            </w:tcBorders>
            <w:shd w:val="clear" w:color="auto" w:fill="auto"/>
            <w:vAlign w:val="bottom"/>
            <w:hideMark/>
          </w:tcPr>
          <w:p w14:paraId="66125D04" w14:textId="77777777" w:rsidR="00047214" w:rsidRPr="00047214" w:rsidRDefault="00047214" w:rsidP="00047214">
            <w:pPr>
              <w:suppressAutoHyphens w:val="0"/>
              <w:rPr>
                <w:lang w:eastAsia="en-GB"/>
              </w:rPr>
            </w:pPr>
          </w:p>
        </w:tc>
        <w:tc>
          <w:tcPr>
            <w:tcW w:w="1080" w:type="dxa"/>
            <w:tcBorders>
              <w:top w:val="nil"/>
              <w:left w:val="nil"/>
              <w:bottom w:val="nil"/>
              <w:right w:val="nil"/>
            </w:tcBorders>
            <w:shd w:val="clear" w:color="auto" w:fill="auto"/>
            <w:noWrap/>
            <w:vAlign w:val="bottom"/>
            <w:hideMark/>
          </w:tcPr>
          <w:p w14:paraId="698742A9" w14:textId="77777777" w:rsidR="00047214" w:rsidRPr="00047214" w:rsidRDefault="00047214" w:rsidP="00047214">
            <w:pPr>
              <w:suppressAutoHyphens w:val="0"/>
              <w:rPr>
                <w:lang w:eastAsia="en-GB"/>
              </w:rPr>
            </w:pPr>
          </w:p>
        </w:tc>
        <w:tc>
          <w:tcPr>
            <w:tcW w:w="980" w:type="dxa"/>
            <w:tcBorders>
              <w:top w:val="nil"/>
              <w:left w:val="nil"/>
              <w:bottom w:val="nil"/>
              <w:right w:val="nil"/>
            </w:tcBorders>
            <w:shd w:val="clear" w:color="auto" w:fill="auto"/>
            <w:noWrap/>
            <w:vAlign w:val="bottom"/>
            <w:hideMark/>
          </w:tcPr>
          <w:p w14:paraId="05152FEE" w14:textId="77777777" w:rsidR="00047214" w:rsidRPr="00047214" w:rsidRDefault="00047214" w:rsidP="00047214">
            <w:pPr>
              <w:suppressAutoHyphens w:val="0"/>
              <w:rPr>
                <w:lang w:eastAsia="en-GB"/>
              </w:rPr>
            </w:pPr>
          </w:p>
        </w:tc>
        <w:tc>
          <w:tcPr>
            <w:tcW w:w="920" w:type="dxa"/>
            <w:tcBorders>
              <w:top w:val="nil"/>
              <w:left w:val="nil"/>
              <w:bottom w:val="nil"/>
              <w:right w:val="nil"/>
            </w:tcBorders>
            <w:shd w:val="clear" w:color="auto" w:fill="auto"/>
            <w:noWrap/>
            <w:vAlign w:val="bottom"/>
            <w:hideMark/>
          </w:tcPr>
          <w:p w14:paraId="18DC6B78" w14:textId="77777777" w:rsidR="00047214" w:rsidRPr="00047214" w:rsidRDefault="00047214" w:rsidP="00047214">
            <w:pPr>
              <w:suppressAutoHyphens w:val="0"/>
              <w:rPr>
                <w:lang w:eastAsia="en-GB"/>
              </w:rPr>
            </w:pPr>
          </w:p>
        </w:tc>
      </w:tr>
      <w:tr w:rsidR="00047214" w:rsidRPr="00047214" w14:paraId="08E80427" w14:textId="77777777" w:rsidTr="00047214">
        <w:trPr>
          <w:trHeight w:val="290"/>
        </w:trPr>
        <w:tc>
          <w:tcPr>
            <w:tcW w:w="4780" w:type="dxa"/>
            <w:gridSpan w:val="3"/>
            <w:tcBorders>
              <w:top w:val="nil"/>
              <w:left w:val="nil"/>
              <w:bottom w:val="nil"/>
              <w:right w:val="nil"/>
            </w:tcBorders>
            <w:shd w:val="clear" w:color="auto" w:fill="auto"/>
            <w:noWrap/>
            <w:vAlign w:val="bottom"/>
            <w:hideMark/>
          </w:tcPr>
          <w:p w14:paraId="1B46374C" w14:textId="77777777" w:rsidR="00047214" w:rsidRPr="00047214" w:rsidRDefault="00047214" w:rsidP="00047214">
            <w:pPr>
              <w:suppressAutoHyphens w:val="0"/>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2. Payments made since the last meeting, 5 July 23</w:t>
            </w:r>
          </w:p>
        </w:tc>
        <w:tc>
          <w:tcPr>
            <w:tcW w:w="1080" w:type="dxa"/>
            <w:tcBorders>
              <w:top w:val="nil"/>
              <w:left w:val="nil"/>
              <w:bottom w:val="nil"/>
              <w:right w:val="nil"/>
            </w:tcBorders>
            <w:shd w:val="clear" w:color="auto" w:fill="auto"/>
            <w:noWrap/>
            <w:vAlign w:val="bottom"/>
            <w:hideMark/>
          </w:tcPr>
          <w:p w14:paraId="6FC4117C" w14:textId="77777777" w:rsidR="00047214" w:rsidRPr="00047214" w:rsidRDefault="00047214" w:rsidP="00047214">
            <w:pPr>
              <w:suppressAutoHyphens w:val="0"/>
              <w:rPr>
                <w:rFonts w:ascii="Calibri" w:hAnsi="Calibri" w:cs="Calibri"/>
                <w:b/>
                <w:bCs/>
                <w:color w:val="000000"/>
                <w:sz w:val="22"/>
                <w:szCs w:val="22"/>
                <w:lang w:eastAsia="en-GB"/>
              </w:rPr>
            </w:pPr>
          </w:p>
        </w:tc>
        <w:tc>
          <w:tcPr>
            <w:tcW w:w="980" w:type="dxa"/>
            <w:tcBorders>
              <w:top w:val="nil"/>
              <w:left w:val="nil"/>
              <w:bottom w:val="nil"/>
              <w:right w:val="nil"/>
            </w:tcBorders>
            <w:shd w:val="clear" w:color="auto" w:fill="auto"/>
            <w:noWrap/>
            <w:vAlign w:val="bottom"/>
            <w:hideMark/>
          </w:tcPr>
          <w:p w14:paraId="4FDFA8B3" w14:textId="77777777" w:rsidR="00047214" w:rsidRPr="00047214" w:rsidRDefault="00047214" w:rsidP="00047214">
            <w:pPr>
              <w:suppressAutoHyphens w:val="0"/>
              <w:jc w:val="right"/>
              <w:rPr>
                <w:lang w:eastAsia="en-GB"/>
              </w:rPr>
            </w:pPr>
          </w:p>
        </w:tc>
        <w:tc>
          <w:tcPr>
            <w:tcW w:w="920" w:type="dxa"/>
            <w:tcBorders>
              <w:top w:val="nil"/>
              <w:left w:val="nil"/>
              <w:bottom w:val="nil"/>
              <w:right w:val="nil"/>
            </w:tcBorders>
            <w:shd w:val="clear" w:color="auto" w:fill="auto"/>
            <w:noWrap/>
            <w:vAlign w:val="bottom"/>
            <w:hideMark/>
          </w:tcPr>
          <w:p w14:paraId="5257AF2C" w14:textId="77777777" w:rsidR="00047214" w:rsidRPr="00047214" w:rsidRDefault="00047214" w:rsidP="00047214">
            <w:pPr>
              <w:suppressAutoHyphens w:val="0"/>
              <w:jc w:val="right"/>
              <w:rPr>
                <w:lang w:eastAsia="en-GB"/>
              </w:rPr>
            </w:pPr>
          </w:p>
        </w:tc>
      </w:tr>
      <w:tr w:rsidR="00047214" w:rsidRPr="00047214" w14:paraId="42B4EB9C" w14:textId="77777777" w:rsidTr="00047214">
        <w:trPr>
          <w:trHeight w:val="290"/>
        </w:trPr>
        <w:tc>
          <w:tcPr>
            <w:tcW w:w="477" w:type="dxa"/>
            <w:tcBorders>
              <w:top w:val="nil"/>
              <w:left w:val="nil"/>
              <w:bottom w:val="nil"/>
              <w:right w:val="nil"/>
            </w:tcBorders>
            <w:shd w:val="clear" w:color="auto" w:fill="auto"/>
            <w:noWrap/>
            <w:vAlign w:val="bottom"/>
            <w:hideMark/>
          </w:tcPr>
          <w:p w14:paraId="47F4057D" w14:textId="77777777" w:rsidR="00047214" w:rsidRPr="00047214" w:rsidRDefault="00047214" w:rsidP="00047214">
            <w:pPr>
              <w:suppressAutoHyphens w:val="0"/>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Ref</w:t>
            </w:r>
          </w:p>
        </w:tc>
        <w:tc>
          <w:tcPr>
            <w:tcW w:w="765" w:type="dxa"/>
            <w:tcBorders>
              <w:top w:val="nil"/>
              <w:left w:val="nil"/>
              <w:bottom w:val="nil"/>
              <w:right w:val="nil"/>
            </w:tcBorders>
            <w:shd w:val="clear" w:color="auto" w:fill="auto"/>
            <w:noWrap/>
            <w:vAlign w:val="bottom"/>
            <w:hideMark/>
          </w:tcPr>
          <w:p w14:paraId="77836486" w14:textId="77777777" w:rsidR="00047214" w:rsidRPr="00047214" w:rsidRDefault="00047214" w:rsidP="00047214">
            <w:pPr>
              <w:suppressAutoHyphens w:val="0"/>
              <w:rPr>
                <w:rFonts w:ascii="Calibri" w:hAnsi="Calibri" w:cs="Calibri"/>
                <w:b/>
                <w:bCs/>
                <w:color w:val="000000"/>
                <w:sz w:val="22"/>
                <w:szCs w:val="22"/>
                <w:lang w:eastAsia="en-GB"/>
              </w:rPr>
            </w:pPr>
          </w:p>
        </w:tc>
        <w:tc>
          <w:tcPr>
            <w:tcW w:w="3538" w:type="dxa"/>
            <w:tcBorders>
              <w:top w:val="nil"/>
              <w:left w:val="nil"/>
              <w:bottom w:val="nil"/>
              <w:right w:val="nil"/>
            </w:tcBorders>
            <w:shd w:val="clear" w:color="auto" w:fill="auto"/>
            <w:vAlign w:val="bottom"/>
            <w:hideMark/>
          </w:tcPr>
          <w:p w14:paraId="06B459E6" w14:textId="77777777" w:rsidR="00047214" w:rsidRPr="00047214" w:rsidRDefault="00047214" w:rsidP="00047214">
            <w:pPr>
              <w:suppressAutoHyphens w:val="0"/>
              <w:rPr>
                <w:lang w:eastAsia="en-GB"/>
              </w:rPr>
            </w:pPr>
          </w:p>
        </w:tc>
        <w:tc>
          <w:tcPr>
            <w:tcW w:w="1080" w:type="dxa"/>
            <w:tcBorders>
              <w:top w:val="nil"/>
              <w:left w:val="nil"/>
              <w:bottom w:val="nil"/>
              <w:right w:val="nil"/>
            </w:tcBorders>
            <w:shd w:val="clear" w:color="auto" w:fill="auto"/>
            <w:noWrap/>
            <w:vAlign w:val="bottom"/>
            <w:hideMark/>
          </w:tcPr>
          <w:p w14:paraId="4FE991B6"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Total</w:t>
            </w:r>
          </w:p>
        </w:tc>
        <w:tc>
          <w:tcPr>
            <w:tcW w:w="980" w:type="dxa"/>
            <w:tcBorders>
              <w:top w:val="nil"/>
              <w:left w:val="nil"/>
              <w:bottom w:val="nil"/>
              <w:right w:val="nil"/>
            </w:tcBorders>
            <w:shd w:val="clear" w:color="auto" w:fill="auto"/>
            <w:noWrap/>
            <w:vAlign w:val="bottom"/>
            <w:hideMark/>
          </w:tcPr>
          <w:p w14:paraId="4E87E60E"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Net</w:t>
            </w:r>
          </w:p>
        </w:tc>
        <w:tc>
          <w:tcPr>
            <w:tcW w:w="920" w:type="dxa"/>
            <w:tcBorders>
              <w:top w:val="nil"/>
              <w:left w:val="nil"/>
              <w:bottom w:val="nil"/>
              <w:right w:val="nil"/>
            </w:tcBorders>
            <w:shd w:val="clear" w:color="auto" w:fill="auto"/>
            <w:noWrap/>
            <w:vAlign w:val="bottom"/>
            <w:hideMark/>
          </w:tcPr>
          <w:p w14:paraId="4E91995A"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VAT</w:t>
            </w:r>
          </w:p>
        </w:tc>
      </w:tr>
      <w:tr w:rsidR="00047214" w:rsidRPr="00047214" w14:paraId="28095371" w14:textId="77777777" w:rsidTr="00047214">
        <w:trPr>
          <w:trHeight w:val="580"/>
        </w:trPr>
        <w:tc>
          <w:tcPr>
            <w:tcW w:w="477" w:type="dxa"/>
            <w:tcBorders>
              <w:top w:val="nil"/>
              <w:left w:val="nil"/>
              <w:bottom w:val="nil"/>
              <w:right w:val="nil"/>
            </w:tcBorders>
            <w:shd w:val="clear" w:color="auto" w:fill="auto"/>
            <w:noWrap/>
            <w:vAlign w:val="bottom"/>
            <w:hideMark/>
          </w:tcPr>
          <w:p w14:paraId="31BF9850"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24</w:t>
            </w:r>
          </w:p>
        </w:tc>
        <w:tc>
          <w:tcPr>
            <w:tcW w:w="765" w:type="dxa"/>
            <w:tcBorders>
              <w:top w:val="nil"/>
              <w:left w:val="nil"/>
              <w:bottom w:val="nil"/>
              <w:right w:val="nil"/>
            </w:tcBorders>
            <w:shd w:val="clear" w:color="auto" w:fill="auto"/>
            <w:noWrap/>
            <w:vAlign w:val="bottom"/>
            <w:hideMark/>
          </w:tcPr>
          <w:p w14:paraId="1E430A55"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0CF02D7B" w14:textId="77777777" w:rsidR="00047214" w:rsidRPr="00047214" w:rsidRDefault="00047214" w:rsidP="00047214">
            <w:pPr>
              <w:suppressAutoHyphens w:val="0"/>
              <w:rPr>
                <w:rFonts w:ascii="Calibri" w:hAnsi="Calibri" w:cs="Calibri"/>
                <w:color w:val="000000"/>
                <w:sz w:val="22"/>
                <w:szCs w:val="22"/>
                <w:lang w:eastAsia="en-GB"/>
              </w:rPr>
            </w:pPr>
            <w:proofErr w:type="spellStart"/>
            <w:r w:rsidRPr="00047214">
              <w:rPr>
                <w:rFonts w:ascii="Calibri" w:hAnsi="Calibri" w:cs="Calibri"/>
                <w:color w:val="000000"/>
                <w:sz w:val="22"/>
                <w:szCs w:val="22"/>
                <w:lang w:eastAsia="en-GB"/>
              </w:rPr>
              <w:t>Selsey</w:t>
            </w:r>
            <w:proofErr w:type="spellEnd"/>
            <w:r w:rsidRPr="00047214">
              <w:rPr>
                <w:rFonts w:ascii="Calibri" w:hAnsi="Calibri" w:cs="Calibri"/>
                <w:color w:val="000000"/>
                <w:sz w:val="22"/>
                <w:szCs w:val="22"/>
                <w:lang w:eastAsia="en-GB"/>
              </w:rPr>
              <w:t xml:space="preserve"> Arms, leaving dinner Ian Odin</w:t>
            </w:r>
          </w:p>
        </w:tc>
        <w:tc>
          <w:tcPr>
            <w:tcW w:w="1080" w:type="dxa"/>
            <w:tcBorders>
              <w:top w:val="nil"/>
              <w:left w:val="nil"/>
              <w:bottom w:val="nil"/>
              <w:right w:val="nil"/>
            </w:tcBorders>
            <w:shd w:val="clear" w:color="auto" w:fill="auto"/>
            <w:noWrap/>
            <w:vAlign w:val="bottom"/>
            <w:hideMark/>
          </w:tcPr>
          <w:p w14:paraId="750D8FE9"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72.75</w:t>
            </w:r>
          </w:p>
        </w:tc>
        <w:tc>
          <w:tcPr>
            <w:tcW w:w="980" w:type="dxa"/>
            <w:tcBorders>
              <w:top w:val="nil"/>
              <w:left w:val="nil"/>
              <w:bottom w:val="nil"/>
              <w:right w:val="nil"/>
            </w:tcBorders>
            <w:shd w:val="clear" w:color="auto" w:fill="auto"/>
            <w:noWrap/>
            <w:vAlign w:val="bottom"/>
            <w:hideMark/>
          </w:tcPr>
          <w:p w14:paraId="2456E1BF"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60.63</w:t>
            </w:r>
          </w:p>
        </w:tc>
        <w:tc>
          <w:tcPr>
            <w:tcW w:w="920" w:type="dxa"/>
            <w:tcBorders>
              <w:top w:val="nil"/>
              <w:left w:val="nil"/>
              <w:bottom w:val="nil"/>
              <w:right w:val="nil"/>
            </w:tcBorders>
            <w:shd w:val="clear" w:color="auto" w:fill="auto"/>
            <w:noWrap/>
            <w:vAlign w:val="bottom"/>
            <w:hideMark/>
          </w:tcPr>
          <w:p w14:paraId="341F18DB"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12.12</w:t>
            </w:r>
          </w:p>
        </w:tc>
      </w:tr>
      <w:tr w:rsidR="00047214" w:rsidRPr="00047214" w14:paraId="1D56EE28" w14:textId="77777777" w:rsidTr="00047214">
        <w:trPr>
          <w:trHeight w:val="290"/>
        </w:trPr>
        <w:tc>
          <w:tcPr>
            <w:tcW w:w="477" w:type="dxa"/>
            <w:tcBorders>
              <w:top w:val="nil"/>
              <w:left w:val="nil"/>
              <w:bottom w:val="nil"/>
              <w:right w:val="nil"/>
            </w:tcBorders>
            <w:shd w:val="clear" w:color="auto" w:fill="auto"/>
            <w:noWrap/>
            <w:vAlign w:val="bottom"/>
            <w:hideMark/>
          </w:tcPr>
          <w:p w14:paraId="08D2CD47"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25</w:t>
            </w:r>
          </w:p>
        </w:tc>
        <w:tc>
          <w:tcPr>
            <w:tcW w:w="765" w:type="dxa"/>
            <w:tcBorders>
              <w:top w:val="nil"/>
              <w:left w:val="nil"/>
              <w:bottom w:val="nil"/>
              <w:right w:val="nil"/>
            </w:tcBorders>
            <w:shd w:val="clear" w:color="auto" w:fill="auto"/>
            <w:noWrap/>
            <w:vAlign w:val="bottom"/>
            <w:hideMark/>
          </w:tcPr>
          <w:p w14:paraId="1A19CB40"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6A972167"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Waterstones, leaving gift Ian Odin</w:t>
            </w:r>
          </w:p>
        </w:tc>
        <w:tc>
          <w:tcPr>
            <w:tcW w:w="1080" w:type="dxa"/>
            <w:tcBorders>
              <w:top w:val="nil"/>
              <w:left w:val="nil"/>
              <w:bottom w:val="nil"/>
              <w:right w:val="nil"/>
            </w:tcBorders>
            <w:shd w:val="clear" w:color="auto" w:fill="auto"/>
            <w:noWrap/>
            <w:vAlign w:val="bottom"/>
            <w:hideMark/>
          </w:tcPr>
          <w:p w14:paraId="42E94D60"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27.00</w:t>
            </w:r>
          </w:p>
        </w:tc>
        <w:tc>
          <w:tcPr>
            <w:tcW w:w="980" w:type="dxa"/>
            <w:tcBorders>
              <w:top w:val="nil"/>
              <w:left w:val="nil"/>
              <w:bottom w:val="nil"/>
              <w:right w:val="nil"/>
            </w:tcBorders>
            <w:shd w:val="clear" w:color="auto" w:fill="auto"/>
            <w:noWrap/>
            <w:vAlign w:val="bottom"/>
            <w:hideMark/>
          </w:tcPr>
          <w:p w14:paraId="0B4A375E"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22.50</w:t>
            </w:r>
          </w:p>
        </w:tc>
        <w:tc>
          <w:tcPr>
            <w:tcW w:w="920" w:type="dxa"/>
            <w:tcBorders>
              <w:top w:val="nil"/>
              <w:left w:val="nil"/>
              <w:bottom w:val="nil"/>
              <w:right w:val="nil"/>
            </w:tcBorders>
            <w:shd w:val="clear" w:color="auto" w:fill="auto"/>
            <w:noWrap/>
            <w:vAlign w:val="bottom"/>
            <w:hideMark/>
          </w:tcPr>
          <w:p w14:paraId="393ABC4F"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4.50</w:t>
            </w:r>
          </w:p>
        </w:tc>
      </w:tr>
      <w:tr w:rsidR="00047214" w:rsidRPr="00047214" w14:paraId="30B241CA" w14:textId="77777777" w:rsidTr="00047214">
        <w:trPr>
          <w:trHeight w:val="290"/>
        </w:trPr>
        <w:tc>
          <w:tcPr>
            <w:tcW w:w="477" w:type="dxa"/>
            <w:tcBorders>
              <w:top w:val="nil"/>
              <w:left w:val="nil"/>
              <w:bottom w:val="nil"/>
              <w:right w:val="nil"/>
            </w:tcBorders>
            <w:shd w:val="clear" w:color="auto" w:fill="auto"/>
            <w:noWrap/>
            <w:vAlign w:val="bottom"/>
            <w:hideMark/>
          </w:tcPr>
          <w:p w14:paraId="2AFB24A3"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26</w:t>
            </w:r>
          </w:p>
        </w:tc>
        <w:tc>
          <w:tcPr>
            <w:tcW w:w="765" w:type="dxa"/>
            <w:tcBorders>
              <w:top w:val="nil"/>
              <w:left w:val="nil"/>
              <w:bottom w:val="nil"/>
              <w:right w:val="nil"/>
            </w:tcBorders>
            <w:shd w:val="clear" w:color="auto" w:fill="auto"/>
            <w:noWrap/>
            <w:vAlign w:val="bottom"/>
            <w:hideMark/>
          </w:tcPr>
          <w:p w14:paraId="7FB94C37"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02ADD35E"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 xml:space="preserve">K Goacher, grass cutting </w:t>
            </w:r>
          </w:p>
        </w:tc>
        <w:tc>
          <w:tcPr>
            <w:tcW w:w="1080" w:type="dxa"/>
            <w:tcBorders>
              <w:top w:val="nil"/>
              <w:left w:val="nil"/>
              <w:bottom w:val="nil"/>
              <w:right w:val="nil"/>
            </w:tcBorders>
            <w:shd w:val="clear" w:color="auto" w:fill="auto"/>
            <w:noWrap/>
            <w:vAlign w:val="bottom"/>
            <w:hideMark/>
          </w:tcPr>
          <w:p w14:paraId="61927A83"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840.00</w:t>
            </w:r>
          </w:p>
        </w:tc>
        <w:tc>
          <w:tcPr>
            <w:tcW w:w="980" w:type="dxa"/>
            <w:tcBorders>
              <w:top w:val="nil"/>
              <w:left w:val="nil"/>
              <w:bottom w:val="nil"/>
              <w:right w:val="nil"/>
            </w:tcBorders>
            <w:shd w:val="clear" w:color="auto" w:fill="auto"/>
            <w:noWrap/>
            <w:vAlign w:val="bottom"/>
            <w:hideMark/>
          </w:tcPr>
          <w:p w14:paraId="4B72EABA"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840.00</w:t>
            </w:r>
          </w:p>
        </w:tc>
        <w:tc>
          <w:tcPr>
            <w:tcW w:w="920" w:type="dxa"/>
            <w:tcBorders>
              <w:top w:val="nil"/>
              <w:left w:val="nil"/>
              <w:bottom w:val="nil"/>
              <w:right w:val="nil"/>
            </w:tcBorders>
            <w:shd w:val="clear" w:color="auto" w:fill="auto"/>
            <w:noWrap/>
            <w:vAlign w:val="bottom"/>
            <w:hideMark/>
          </w:tcPr>
          <w:p w14:paraId="12A3CB13"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0F7CEC34" w14:textId="77777777" w:rsidTr="00047214">
        <w:trPr>
          <w:trHeight w:val="290"/>
        </w:trPr>
        <w:tc>
          <w:tcPr>
            <w:tcW w:w="477" w:type="dxa"/>
            <w:tcBorders>
              <w:top w:val="nil"/>
              <w:left w:val="nil"/>
              <w:bottom w:val="nil"/>
              <w:right w:val="nil"/>
            </w:tcBorders>
            <w:shd w:val="clear" w:color="auto" w:fill="auto"/>
            <w:noWrap/>
            <w:vAlign w:val="bottom"/>
            <w:hideMark/>
          </w:tcPr>
          <w:p w14:paraId="4192AA77"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27</w:t>
            </w:r>
          </w:p>
        </w:tc>
        <w:tc>
          <w:tcPr>
            <w:tcW w:w="765" w:type="dxa"/>
            <w:tcBorders>
              <w:top w:val="nil"/>
              <w:left w:val="nil"/>
              <w:bottom w:val="nil"/>
              <w:right w:val="nil"/>
            </w:tcBorders>
            <w:shd w:val="clear" w:color="auto" w:fill="auto"/>
            <w:noWrap/>
            <w:vAlign w:val="bottom"/>
            <w:hideMark/>
          </w:tcPr>
          <w:p w14:paraId="32A26708"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1B57628B"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Confidential payments July 23</w:t>
            </w:r>
          </w:p>
        </w:tc>
        <w:tc>
          <w:tcPr>
            <w:tcW w:w="1080" w:type="dxa"/>
            <w:tcBorders>
              <w:top w:val="nil"/>
              <w:left w:val="nil"/>
              <w:bottom w:val="nil"/>
              <w:right w:val="nil"/>
            </w:tcBorders>
            <w:shd w:val="clear" w:color="auto" w:fill="auto"/>
            <w:noWrap/>
            <w:vAlign w:val="bottom"/>
            <w:hideMark/>
          </w:tcPr>
          <w:p w14:paraId="026C30A9"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518.70</w:t>
            </w:r>
          </w:p>
        </w:tc>
        <w:tc>
          <w:tcPr>
            <w:tcW w:w="980" w:type="dxa"/>
            <w:tcBorders>
              <w:top w:val="nil"/>
              <w:left w:val="nil"/>
              <w:bottom w:val="nil"/>
              <w:right w:val="nil"/>
            </w:tcBorders>
            <w:shd w:val="clear" w:color="auto" w:fill="auto"/>
            <w:noWrap/>
            <w:vAlign w:val="bottom"/>
            <w:hideMark/>
          </w:tcPr>
          <w:p w14:paraId="0B9385C9"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518.70</w:t>
            </w:r>
          </w:p>
        </w:tc>
        <w:tc>
          <w:tcPr>
            <w:tcW w:w="920" w:type="dxa"/>
            <w:tcBorders>
              <w:top w:val="nil"/>
              <w:left w:val="nil"/>
              <w:bottom w:val="nil"/>
              <w:right w:val="nil"/>
            </w:tcBorders>
            <w:shd w:val="clear" w:color="auto" w:fill="auto"/>
            <w:noWrap/>
            <w:vAlign w:val="bottom"/>
            <w:hideMark/>
          </w:tcPr>
          <w:p w14:paraId="358020F3"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49A75BE3" w14:textId="77777777" w:rsidTr="00047214">
        <w:trPr>
          <w:trHeight w:val="290"/>
        </w:trPr>
        <w:tc>
          <w:tcPr>
            <w:tcW w:w="477" w:type="dxa"/>
            <w:tcBorders>
              <w:top w:val="nil"/>
              <w:left w:val="nil"/>
              <w:bottom w:val="nil"/>
              <w:right w:val="nil"/>
            </w:tcBorders>
            <w:shd w:val="clear" w:color="auto" w:fill="auto"/>
            <w:noWrap/>
            <w:vAlign w:val="bottom"/>
            <w:hideMark/>
          </w:tcPr>
          <w:p w14:paraId="467E3A97"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28</w:t>
            </w:r>
          </w:p>
        </w:tc>
        <w:tc>
          <w:tcPr>
            <w:tcW w:w="765" w:type="dxa"/>
            <w:tcBorders>
              <w:top w:val="nil"/>
              <w:left w:val="nil"/>
              <w:bottom w:val="nil"/>
              <w:right w:val="nil"/>
            </w:tcBorders>
            <w:shd w:val="clear" w:color="auto" w:fill="auto"/>
            <w:noWrap/>
            <w:vAlign w:val="bottom"/>
            <w:hideMark/>
          </w:tcPr>
          <w:p w14:paraId="739A996E"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0CFD045B"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HMRC July 23</w:t>
            </w:r>
          </w:p>
        </w:tc>
        <w:tc>
          <w:tcPr>
            <w:tcW w:w="1080" w:type="dxa"/>
            <w:tcBorders>
              <w:top w:val="nil"/>
              <w:left w:val="nil"/>
              <w:bottom w:val="nil"/>
              <w:right w:val="nil"/>
            </w:tcBorders>
            <w:shd w:val="clear" w:color="auto" w:fill="auto"/>
            <w:noWrap/>
            <w:vAlign w:val="bottom"/>
            <w:hideMark/>
          </w:tcPr>
          <w:p w14:paraId="619CC00B"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16.40</w:t>
            </w:r>
          </w:p>
        </w:tc>
        <w:tc>
          <w:tcPr>
            <w:tcW w:w="980" w:type="dxa"/>
            <w:tcBorders>
              <w:top w:val="nil"/>
              <w:left w:val="nil"/>
              <w:bottom w:val="nil"/>
              <w:right w:val="nil"/>
            </w:tcBorders>
            <w:shd w:val="clear" w:color="auto" w:fill="auto"/>
            <w:noWrap/>
            <w:vAlign w:val="bottom"/>
            <w:hideMark/>
          </w:tcPr>
          <w:p w14:paraId="55804D8C"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16.40</w:t>
            </w:r>
          </w:p>
        </w:tc>
        <w:tc>
          <w:tcPr>
            <w:tcW w:w="920" w:type="dxa"/>
            <w:tcBorders>
              <w:top w:val="nil"/>
              <w:left w:val="nil"/>
              <w:bottom w:val="nil"/>
              <w:right w:val="nil"/>
            </w:tcBorders>
            <w:shd w:val="clear" w:color="auto" w:fill="auto"/>
            <w:noWrap/>
            <w:vAlign w:val="bottom"/>
            <w:hideMark/>
          </w:tcPr>
          <w:p w14:paraId="362BCEC0"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7A75BB2A" w14:textId="77777777" w:rsidTr="00047214">
        <w:trPr>
          <w:trHeight w:val="290"/>
        </w:trPr>
        <w:tc>
          <w:tcPr>
            <w:tcW w:w="477" w:type="dxa"/>
            <w:tcBorders>
              <w:top w:val="nil"/>
              <w:left w:val="nil"/>
              <w:bottom w:val="nil"/>
              <w:right w:val="nil"/>
            </w:tcBorders>
            <w:shd w:val="clear" w:color="auto" w:fill="auto"/>
            <w:noWrap/>
            <w:vAlign w:val="bottom"/>
            <w:hideMark/>
          </w:tcPr>
          <w:p w14:paraId="347CFFE3"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29</w:t>
            </w:r>
          </w:p>
        </w:tc>
        <w:tc>
          <w:tcPr>
            <w:tcW w:w="765" w:type="dxa"/>
            <w:tcBorders>
              <w:top w:val="nil"/>
              <w:left w:val="nil"/>
              <w:bottom w:val="nil"/>
              <w:right w:val="nil"/>
            </w:tcBorders>
            <w:shd w:val="clear" w:color="auto" w:fill="auto"/>
            <w:noWrap/>
            <w:vAlign w:val="bottom"/>
            <w:hideMark/>
          </w:tcPr>
          <w:p w14:paraId="3A717AF0"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2E860A00"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Chichester Payroll Services July 23</w:t>
            </w:r>
          </w:p>
        </w:tc>
        <w:tc>
          <w:tcPr>
            <w:tcW w:w="1080" w:type="dxa"/>
            <w:tcBorders>
              <w:top w:val="nil"/>
              <w:left w:val="nil"/>
              <w:bottom w:val="nil"/>
              <w:right w:val="nil"/>
            </w:tcBorders>
            <w:shd w:val="clear" w:color="auto" w:fill="auto"/>
            <w:noWrap/>
            <w:vAlign w:val="bottom"/>
            <w:hideMark/>
          </w:tcPr>
          <w:p w14:paraId="673A8068"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15.00</w:t>
            </w:r>
          </w:p>
        </w:tc>
        <w:tc>
          <w:tcPr>
            <w:tcW w:w="980" w:type="dxa"/>
            <w:tcBorders>
              <w:top w:val="nil"/>
              <w:left w:val="nil"/>
              <w:bottom w:val="nil"/>
              <w:right w:val="nil"/>
            </w:tcBorders>
            <w:shd w:val="clear" w:color="auto" w:fill="auto"/>
            <w:noWrap/>
            <w:vAlign w:val="bottom"/>
            <w:hideMark/>
          </w:tcPr>
          <w:p w14:paraId="4A5D10E3"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15.00</w:t>
            </w:r>
          </w:p>
        </w:tc>
        <w:tc>
          <w:tcPr>
            <w:tcW w:w="920" w:type="dxa"/>
            <w:tcBorders>
              <w:top w:val="nil"/>
              <w:left w:val="nil"/>
              <w:bottom w:val="nil"/>
              <w:right w:val="nil"/>
            </w:tcBorders>
            <w:shd w:val="clear" w:color="auto" w:fill="auto"/>
            <w:noWrap/>
            <w:vAlign w:val="bottom"/>
            <w:hideMark/>
          </w:tcPr>
          <w:p w14:paraId="6F5DBF03"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0A8C6376" w14:textId="77777777" w:rsidTr="00047214">
        <w:trPr>
          <w:trHeight w:val="290"/>
        </w:trPr>
        <w:tc>
          <w:tcPr>
            <w:tcW w:w="477" w:type="dxa"/>
            <w:tcBorders>
              <w:top w:val="nil"/>
              <w:left w:val="nil"/>
              <w:bottom w:val="nil"/>
              <w:right w:val="nil"/>
            </w:tcBorders>
            <w:shd w:val="clear" w:color="auto" w:fill="auto"/>
            <w:noWrap/>
            <w:vAlign w:val="bottom"/>
            <w:hideMark/>
          </w:tcPr>
          <w:p w14:paraId="119A3BD0"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30</w:t>
            </w:r>
          </w:p>
        </w:tc>
        <w:tc>
          <w:tcPr>
            <w:tcW w:w="765" w:type="dxa"/>
            <w:tcBorders>
              <w:top w:val="nil"/>
              <w:left w:val="nil"/>
              <w:bottom w:val="nil"/>
              <w:right w:val="nil"/>
            </w:tcBorders>
            <w:shd w:val="clear" w:color="auto" w:fill="auto"/>
            <w:noWrap/>
            <w:vAlign w:val="bottom"/>
            <w:hideMark/>
          </w:tcPr>
          <w:p w14:paraId="64F55049"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3215E36D"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MS 365 July 23</w:t>
            </w:r>
          </w:p>
        </w:tc>
        <w:tc>
          <w:tcPr>
            <w:tcW w:w="1080" w:type="dxa"/>
            <w:tcBorders>
              <w:top w:val="nil"/>
              <w:left w:val="nil"/>
              <w:bottom w:val="nil"/>
              <w:right w:val="nil"/>
            </w:tcBorders>
            <w:shd w:val="clear" w:color="auto" w:fill="auto"/>
            <w:noWrap/>
            <w:vAlign w:val="bottom"/>
            <w:hideMark/>
          </w:tcPr>
          <w:p w14:paraId="0CC29D73"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11.28</w:t>
            </w:r>
          </w:p>
        </w:tc>
        <w:tc>
          <w:tcPr>
            <w:tcW w:w="980" w:type="dxa"/>
            <w:tcBorders>
              <w:top w:val="nil"/>
              <w:left w:val="nil"/>
              <w:bottom w:val="nil"/>
              <w:right w:val="nil"/>
            </w:tcBorders>
            <w:shd w:val="clear" w:color="auto" w:fill="auto"/>
            <w:noWrap/>
            <w:vAlign w:val="bottom"/>
            <w:hideMark/>
          </w:tcPr>
          <w:p w14:paraId="211EF7E1"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9.40</w:t>
            </w:r>
          </w:p>
        </w:tc>
        <w:tc>
          <w:tcPr>
            <w:tcW w:w="920" w:type="dxa"/>
            <w:tcBorders>
              <w:top w:val="nil"/>
              <w:left w:val="nil"/>
              <w:bottom w:val="nil"/>
              <w:right w:val="nil"/>
            </w:tcBorders>
            <w:shd w:val="clear" w:color="auto" w:fill="auto"/>
            <w:noWrap/>
            <w:vAlign w:val="bottom"/>
            <w:hideMark/>
          </w:tcPr>
          <w:p w14:paraId="3C1847EF"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1.88</w:t>
            </w:r>
          </w:p>
        </w:tc>
      </w:tr>
      <w:tr w:rsidR="00047214" w:rsidRPr="00047214" w14:paraId="5EE705E8" w14:textId="77777777" w:rsidTr="00047214">
        <w:trPr>
          <w:trHeight w:val="560"/>
        </w:trPr>
        <w:tc>
          <w:tcPr>
            <w:tcW w:w="477" w:type="dxa"/>
            <w:tcBorders>
              <w:top w:val="nil"/>
              <w:left w:val="nil"/>
              <w:bottom w:val="nil"/>
              <w:right w:val="nil"/>
            </w:tcBorders>
            <w:shd w:val="clear" w:color="auto" w:fill="auto"/>
            <w:noWrap/>
            <w:vAlign w:val="bottom"/>
            <w:hideMark/>
          </w:tcPr>
          <w:p w14:paraId="46D04BDB"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31</w:t>
            </w:r>
          </w:p>
        </w:tc>
        <w:tc>
          <w:tcPr>
            <w:tcW w:w="765" w:type="dxa"/>
            <w:tcBorders>
              <w:top w:val="nil"/>
              <w:left w:val="nil"/>
              <w:bottom w:val="nil"/>
              <w:right w:val="nil"/>
            </w:tcBorders>
            <w:shd w:val="clear" w:color="auto" w:fill="auto"/>
            <w:noWrap/>
            <w:vAlign w:val="bottom"/>
            <w:hideMark/>
          </w:tcPr>
          <w:p w14:paraId="3FFAEDEB"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188636A7"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 xml:space="preserve">Wendy </w:t>
            </w:r>
            <w:proofErr w:type="spellStart"/>
            <w:r w:rsidRPr="00047214">
              <w:rPr>
                <w:rFonts w:ascii="Calibri" w:hAnsi="Calibri" w:cs="Calibri"/>
                <w:color w:val="000000"/>
                <w:sz w:val="22"/>
                <w:szCs w:val="22"/>
                <w:lang w:eastAsia="en-GB"/>
              </w:rPr>
              <w:t>Groacher</w:t>
            </w:r>
            <w:proofErr w:type="spellEnd"/>
            <w:r w:rsidRPr="00047214">
              <w:rPr>
                <w:rFonts w:ascii="Calibri" w:hAnsi="Calibri" w:cs="Calibri"/>
                <w:color w:val="000000"/>
                <w:sz w:val="22"/>
                <w:szCs w:val="22"/>
                <w:lang w:eastAsia="en-GB"/>
              </w:rPr>
              <w:t>, grass cutting, St Andrews Church, 1 July - 30 Sept</w:t>
            </w:r>
          </w:p>
        </w:tc>
        <w:tc>
          <w:tcPr>
            <w:tcW w:w="1080" w:type="dxa"/>
            <w:tcBorders>
              <w:top w:val="nil"/>
              <w:left w:val="nil"/>
              <w:bottom w:val="nil"/>
              <w:right w:val="nil"/>
            </w:tcBorders>
            <w:shd w:val="clear" w:color="auto" w:fill="auto"/>
            <w:noWrap/>
            <w:vAlign w:val="bottom"/>
            <w:hideMark/>
          </w:tcPr>
          <w:p w14:paraId="6FEB55D1"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300.00</w:t>
            </w:r>
          </w:p>
        </w:tc>
        <w:tc>
          <w:tcPr>
            <w:tcW w:w="980" w:type="dxa"/>
            <w:tcBorders>
              <w:top w:val="nil"/>
              <w:left w:val="nil"/>
              <w:bottom w:val="nil"/>
              <w:right w:val="nil"/>
            </w:tcBorders>
            <w:shd w:val="clear" w:color="auto" w:fill="auto"/>
            <w:noWrap/>
            <w:vAlign w:val="bottom"/>
            <w:hideMark/>
          </w:tcPr>
          <w:p w14:paraId="32483920"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300.00</w:t>
            </w:r>
          </w:p>
        </w:tc>
        <w:tc>
          <w:tcPr>
            <w:tcW w:w="920" w:type="dxa"/>
            <w:tcBorders>
              <w:top w:val="nil"/>
              <w:left w:val="nil"/>
              <w:bottom w:val="nil"/>
              <w:right w:val="nil"/>
            </w:tcBorders>
            <w:shd w:val="clear" w:color="auto" w:fill="auto"/>
            <w:noWrap/>
            <w:vAlign w:val="bottom"/>
            <w:hideMark/>
          </w:tcPr>
          <w:p w14:paraId="17C44064"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4AF2AF9F" w14:textId="77777777" w:rsidTr="00047214">
        <w:trPr>
          <w:trHeight w:val="290"/>
        </w:trPr>
        <w:tc>
          <w:tcPr>
            <w:tcW w:w="477" w:type="dxa"/>
            <w:tcBorders>
              <w:top w:val="nil"/>
              <w:left w:val="nil"/>
              <w:bottom w:val="nil"/>
              <w:right w:val="nil"/>
            </w:tcBorders>
            <w:shd w:val="clear" w:color="auto" w:fill="auto"/>
            <w:noWrap/>
            <w:vAlign w:val="bottom"/>
            <w:hideMark/>
          </w:tcPr>
          <w:p w14:paraId="5FDA7D5B"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32</w:t>
            </w:r>
          </w:p>
        </w:tc>
        <w:tc>
          <w:tcPr>
            <w:tcW w:w="765" w:type="dxa"/>
            <w:tcBorders>
              <w:top w:val="nil"/>
              <w:left w:val="nil"/>
              <w:bottom w:val="nil"/>
              <w:right w:val="nil"/>
            </w:tcBorders>
            <w:shd w:val="clear" w:color="auto" w:fill="auto"/>
            <w:noWrap/>
            <w:vAlign w:val="bottom"/>
            <w:hideMark/>
          </w:tcPr>
          <w:p w14:paraId="5C07F15C"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37C34671"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Confidential payments August 23</w:t>
            </w:r>
          </w:p>
        </w:tc>
        <w:tc>
          <w:tcPr>
            <w:tcW w:w="1080" w:type="dxa"/>
            <w:tcBorders>
              <w:top w:val="nil"/>
              <w:left w:val="nil"/>
              <w:bottom w:val="nil"/>
              <w:right w:val="nil"/>
            </w:tcBorders>
            <w:shd w:val="clear" w:color="auto" w:fill="auto"/>
            <w:noWrap/>
            <w:vAlign w:val="bottom"/>
            <w:hideMark/>
          </w:tcPr>
          <w:p w14:paraId="597225BB"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206.34</w:t>
            </w:r>
          </w:p>
        </w:tc>
        <w:tc>
          <w:tcPr>
            <w:tcW w:w="980" w:type="dxa"/>
            <w:tcBorders>
              <w:top w:val="nil"/>
              <w:left w:val="nil"/>
              <w:bottom w:val="nil"/>
              <w:right w:val="nil"/>
            </w:tcBorders>
            <w:shd w:val="clear" w:color="auto" w:fill="auto"/>
            <w:noWrap/>
            <w:vAlign w:val="bottom"/>
            <w:hideMark/>
          </w:tcPr>
          <w:p w14:paraId="0B1E581F"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206.34</w:t>
            </w:r>
          </w:p>
        </w:tc>
        <w:tc>
          <w:tcPr>
            <w:tcW w:w="920" w:type="dxa"/>
            <w:tcBorders>
              <w:top w:val="nil"/>
              <w:left w:val="nil"/>
              <w:bottom w:val="nil"/>
              <w:right w:val="nil"/>
            </w:tcBorders>
            <w:shd w:val="clear" w:color="auto" w:fill="auto"/>
            <w:noWrap/>
            <w:vAlign w:val="bottom"/>
            <w:hideMark/>
          </w:tcPr>
          <w:p w14:paraId="262740EE"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79079C04" w14:textId="77777777" w:rsidTr="00047214">
        <w:trPr>
          <w:trHeight w:val="290"/>
        </w:trPr>
        <w:tc>
          <w:tcPr>
            <w:tcW w:w="477" w:type="dxa"/>
            <w:tcBorders>
              <w:top w:val="nil"/>
              <w:left w:val="nil"/>
              <w:bottom w:val="nil"/>
              <w:right w:val="nil"/>
            </w:tcBorders>
            <w:shd w:val="clear" w:color="auto" w:fill="auto"/>
            <w:noWrap/>
            <w:vAlign w:val="bottom"/>
            <w:hideMark/>
          </w:tcPr>
          <w:p w14:paraId="5B483356"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33</w:t>
            </w:r>
          </w:p>
        </w:tc>
        <w:tc>
          <w:tcPr>
            <w:tcW w:w="765" w:type="dxa"/>
            <w:tcBorders>
              <w:top w:val="nil"/>
              <w:left w:val="nil"/>
              <w:bottom w:val="nil"/>
              <w:right w:val="nil"/>
            </w:tcBorders>
            <w:shd w:val="clear" w:color="auto" w:fill="auto"/>
            <w:noWrap/>
            <w:vAlign w:val="bottom"/>
            <w:hideMark/>
          </w:tcPr>
          <w:p w14:paraId="7BE65C81"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4F77C124"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HMRC August 23</w:t>
            </w:r>
          </w:p>
        </w:tc>
        <w:tc>
          <w:tcPr>
            <w:tcW w:w="1080" w:type="dxa"/>
            <w:tcBorders>
              <w:top w:val="nil"/>
              <w:left w:val="nil"/>
              <w:bottom w:val="nil"/>
              <w:right w:val="nil"/>
            </w:tcBorders>
            <w:shd w:val="clear" w:color="auto" w:fill="auto"/>
            <w:noWrap/>
            <w:vAlign w:val="bottom"/>
            <w:hideMark/>
          </w:tcPr>
          <w:p w14:paraId="40395AB8"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51.40</w:t>
            </w:r>
          </w:p>
        </w:tc>
        <w:tc>
          <w:tcPr>
            <w:tcW w:w="980" w:type="dxa"/>
            <w:tcBorders>
              <w:top w:val="nil"/>
              <w:left w:val="nil"/>
              <w:bottom w:val="nil"/>
              <w:right w:val="nil"/>
            </w:tcBorders>
            <w:shd w:val="clear" w:color="auto" w:fill="auto"/>
            <w:noWrap/>
            <w:vAlign w:val="bottom"/>
            <w:hideMark/>
          </w:tcPr>
          <w:p w14:paraId="735A1A1C"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51.40</w:t>
            </w:r>
          </w:p>
        </w:tc>
        <w:tc>
          <w:tcPr>
            <w:tcW w:w="920" w:type="dxa"/>
            <w:tcBorders>
              <w:top w:val="nil"/>
              <w:left w:val="nil"/>
              <w:bottom w:val="nil"/>
              <w:right w:val="nil"/>
            </w:tcBorders>
            <w:shd w:val="clear" w:color="auto" w:fill="auto"/>
            <w:noWrap/>
            <w:vAlign w:val="bottom"/>
            <w:hideMark/>
          </w:tcPr>
          <w:p w14:paraId="62A89922"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1564CC75" w14:textId="77777777" w:rsidTr="00047214">
        <w:trPr>
          <w:trHeight w:val="290"/>
        </w:trPr>
        <w:tc>
          <w:tcPr>
            <w:tcW w:w="477" w:type="dxa"/>
            <w:tcBorders>
              <w:top w:val="nil"/>
              <w:left w:val="nil"/>
              <w:bottom w:val="nil"/>
              <w:right w:val="nil"/>
            </w:tcBorders>
            <w:shd w:val="clear" w:color="auto" w:fill="auto"/>
            <w:noWrap/>
            <w:vAlign w:val="bottom"/>
            <w:hideMark/>
          </w:tcPr>
          <w:p w14:paraId="33F95085"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34</w:t>
            </w:r>
          </w:p>
        </w:tc>
        <w:tc>
          <w:tcPr>
            <w:tcW w:w="765" w:type="dxa"/>
            <w:tcBorders>
              <w:top w:val="nil"/>
              <w:left w:val="nil"/>
              <w:bottom w:val="nil"/>
              <w:right w:val="nil"/>
            </w:tcBorders>
            <w:shd w:val="clear" w:color="auto" w:fill="auto"/>
            <w:noWrap/>
            <w:vAlign w:val="bottom"/>
            <w:hideMark/>
          </w:tcPr>
          <w:p w14:paraId="7E92DCF3"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63333FED"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Chichester Payroll Services Aug 23</w:t>
            </w:r>
          </w:p>
        </w:tc>
        <w:tc>
          <w:tcPr>
            <w:tcW w:w="1080" w:type="dxa"/>
            <w:tcBorders>
              <w:top w:val="nil"/>
              <w:left w:val="nil"/>
              <w:bottom w:val="nil"/>
              <w:right w:val="nil"/>
            </w:tcBorders>
            <w:shd w:val="clear" w:color="auto" w:fill="auto"/>
            <w:noWrap/>
            <w:vAlign w:val="bottom"/>
            <w:hideMark/>
          </w:tcPr>
          <w:p w14:paraId="4028456F"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15.00</w:t>
            </w:r>
          </w:p>
        </w:tc>
        <w:tc>
          <w:tcPr>
            <w:tcW w:w="980" w:type="dxa"/>
            <w:tcBorders>
              <w:top w:val="nil"/>
              <w:left w:val="nil"/>
              <w:bottom w:val="nil"/>
              <w:right w:val="nil"/>
            </w:tcBorders>
            <w:shd w:val="clear" w:color="auto" w:fill="auto"/>
            <w:noWrap/>
            <w:vAlign w:val="bottom"/>
            <w:hideMark/>
          </w:tcPr>
          <w:p w14:paraId="63FC8119"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15.00</w:t>
            </w:r>
          </w:p>
        </w:tc>
        <w:tc>
          <w:tcPr>
            <w:tcW w:w="920" w:type="dxa"/>
            <w:tcBorders>
              <w:top w:val="nil"/>
              <w:left w:val="nil"/>
              <w:bottom w:val="nil"/>
              <w:right w:val="nil"/>
            </w:tcBorders>
            <w:shd w:val="clear" w:color="auto" w:fill="auto"/>
            <w:noWrap/>
            <w:vAlign w:val="bottom"/>
            <w:hideMark/>
          </w:tcPr>
          <w:p w14:paraId="68F18AC0"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r>
      <w:tr w:rsidR="00047214" w:rsidRPr="00047214" w14:paraId="315299A5" w14:textId="77777777" w:rsidTr="00047214">
        <w:trPr>
          <w:trHeight w:val="310"/>
        </w:trPr>
        <w:tc>
          <w:tcPr>
            <w:tcW w:w="477" w:type="dxa"/>
            <w:tcBorders>
              <w:top w:val="nil"/>
              <w:left w:val="nil"/>
              <w:bottom w:val="nil"/>
              <w:right w:val="nil"/>
            </w:tcBorders>
            <w:shd w:val="clear" w:color="auto" w:fill="auto"/>
            <w:noWrap/>
            <w:vAlign w:val="bottom"/>
            <w:hideMark/>
          </w:tcPr>
          <w:p w14:paraId="57045CC6"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35</w:t>
            </w:r>
          </w:p>
        </w:tc>
        <w:tc>
          <w:tcPr>
            <w:tcW w:w="765" w:type="dxa"/>
            <w:tcBorders>
              <w:top w:val="nil"/>
              <w:left w:val="nil"/>
              <w:bottom w:val="nil"/>
              <w:right w:val="nil"/>
            </w:tcBorders>
            <w:shd w:val="clear" w:color="auto" w:fill="auto"/>
            <w:noWrap/>
            <w:vAlign w:val="bottom"/>
            <w:hideMark/>
          </w:tcPr>
          <w:p w14:paraId="5D680194"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BACS</w:t>
            </w:r>
          </w:p>
        </w:tc>
        <w:tc>
          <w:tcPr>
            <w:tcW w:w="3538" w:type="dxa"/>
            <w:tcBorders>
              <w:top w:val="nil"/>
              <w:left w:val="nil"/>
              <w:bottom w:val="nil"/>
              <w:right w:val="nil"/>
            </w:tcBorders>
            <w:shd w:val="clear" w:color="auto" w:fill="auto"/>
            <w:vAlign w:val="bottom"/>
            <w:hideMark/>
          </w:tcPr>
          <w:p w14:paraId="7A1168F3"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MS 365 August 2023</w:t>
            </w:r>
          </w:p>
        </w:tc>
        <w:tc>
          <w:tcPr>
            <w:tcW w:w="1080" w:type="dxa"/>
            <w:tcBorders>
              <w:top w:val="nil"/>
              <w:left w:val="nil"/>
              <w:bottom w:val="nil"/>
              <w:right w:val="nil"/>
            </w:tcBorders>
            <w:shd w:val="clear" w:color="auto" w:fill="auto"/>
            <w:noWrap/>
            <w:vAlign w:val="bottom"/>
            <w:hideMark/>
          </w:tcPr>
          <w:p w14:paraId="08F4187C"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11.28</w:t>
            </w:r>
          </w:p>
        </w:tc>
        <w:tc>
          <w:tcPr>
            <w:tcW w:w="980" w:type="dxa"/>
            <w:tcBorders>
              <w:top w:val="nil"/>
              <w:left w:val="nil"/>
              <w:bottom w:val="nil"/>
              <w:right w:val="nil"/>
            </w:tcBorders>
            <w:shd w:val="clear" w:color="auto" w:fill="auto"/>
            <w:noWrap/>
            <w:vAlign w:val="bottom"/>
            <w:hideMark/>
          </w:tcPr>
          <w:p w14:paraId="175BF73C"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9.40</w:t>
            </w:r>
          </w:p>
        </w:tc>
        <w:tc>
          <w:tcPr>
            <w:tcW w:w="920" w:type="dxa"/>
            <w:tcBorders>
              <w:top w:val="nil"/>
              <w:left w:val="nil"/>
              <w:bottom w:val="nil"/>
              <w:right w:val="nil"/>
            </w:tcBorders>
            <w:shd w:val="clear" w:color="auto" w:fill="auto"/>
            <w:noWrap/>
            <w:vAlign w:val="bottom"/>
            <w:hideMark/>
          </w:tcPr>
          <w:p w14:paraId="3E287663"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1.88</w:t>
            </w:r>
          </w:p>
        </w:tc>
      </w:tr>
      <w:tr w:rsidR="00047214" w:rsidRPr="00047214" w14:paraId="18251B28" w14:textId="77777777" w:rsidTr="00047214">
        <w:trPr>
          <w:trHeight w:val="300"/>
        </w:trPr>
        <w:tc>
          <w:tcPr>
            <w:tcW w:w="477" w:type="dxa"/>
            <w:tcBorders>
              <w:top w:val="nil"/>
              <w:left w:val="nil"/>
              <w:bottom w:val="nil"/>
              <w:right w:val="nil"/>
            </w:tcBorders>
            <w:shd w:val="clear" w:color="auto" w:fill="auto"/>
            <w:noWrap/>
            <w:vAlign w:val="bottom"/>
            <w:hideMark/>
          </w:tcPr>
          <w:p w14:paraId="48DD1513" w14:textId="77777777" w:rsidR="00047214" w:rsidRPr="00047214" w:rsidRDefault="00047214" w:rsidP="00047214">
            <w:pPr>
              <w:suppressAutoHyphens w:val="0"/>
              <w:jc w:val="right"/>
              <w:rPr>
                <w:rFonts w:ascii="Calibri" w:hAnsi="Calibri" w:cs="Calibri"/>
                <w:color w:val="000000"/>
                <w:sz w:val="22"/>
                <w:szCs w:val="22"/>
                <w:lang w:eastAsia="en-GB"/>
              </w:rPr>
            </w:pPr>
          </w:p>
        </w:tc>
        <w:tc>
          <w:tcPr>
            <w:tcW w:w="765" w:type="dxa"/>
            <w:tcBorders>
              <w:top w:val="nil"/>
              <w:left w:val="nil"/>
              <w:bottom w:val="nil"/>
              <w:right w:val="nil"/>
            </w:tcBorders>
            <w:shd w:val="clear" w:color="auto" w:fill="auto"/>
            <w:vAlign w:val="bottom"/>
            <w:hideMark/>
          </w:tcPr>
          <w:p w14:paraId="647E5457" w14:textId="77777777" w:rsidR="00047214" w:rsidRPr="00047214" w:rsidRDefault="00047214" w:rsidP="00047214">
            <w:pPr>
              <w:suppressAutoHyphens w:val="0"/>
              <w:rPr>
                <w:lang w:eastAsia="en-GB"/>
              </w:rPr>
            </w:pPr>
          </w:p>
        </w:tc>
        <w:tc>
          <w:tcPr>
            <w:tcW w:w="3538" w:type="dxa"/>
            <w:tcBorders>
              <w:top w:val="nil"/>
              <w:left w:val="nil"/>
              <w:bottom w:val="nil"/>
              <w:right w:val="nil"/>
            </w:tcBorders>
            <w:shd w:val="clear" w:color="auto" w:fill="auto"/>
            <w:noWrap/>
            <w:vAlign w:val="bottom"/>
            <w:hideMark/>
          </w:tcPr>
          <w:p w14:paraId="5D7670A9" w14:textId="77777777" w:rsidR="00047214" w:rsidRPr="00047214" w:rsidRDefault="00047214" w:rsidP="00047214">
            <w:pPr>
              <w:suppressAutoHyphens w:val="0"/>
              <w:rPr>
                <w:lang w:eastAsia="en-GB"/>
              </w:rPr>
            </w:pPr>
          </w:p>
        </w:tc>
        <w:tc>
          <w:tcPr>
            <w:tcW w:w="1080" w:type="dxa"/>
            <w:tcBorders>
              <w:top w:val="nil"/>
              <w:left w:val="nil"/>
              <w:bottom w:val="double" w:sz="6" w:space="0" w:color="auto"/>
              <w:right w:val="nil"/>
            </w:tcBorders>
            <w:shd w:val="clear" w:color="auto" w:fill="auto"/>
            <w:noWrap/>
            <w:vAlign w:val="bottom"/>
            <w:hideMark/>
          </w:tcPr>
          <w:p w14:paraId="23CCE22E"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 </w:t>
            </w:r>
          </w:p>
        </w:tc>
        <w:tc>
          <w:tcPr>
            <w:tcW w:w="980" w:type="dxa"/>
            <w:tcBorders>
              <w:top w:val="nil"/>
              <w:left w:val="nil"/>
              <w:bottom w:val="double" w:sz="6" w:space="0" w:color="auto"/>
              <w:right w:val="nil"/>
            </w:tcBorders>
            <w:shd w:val="clear" w:color="auto" w:fill="auto"/>
            <w:noWrap/>
            <w:vAlign w:val="bottom"/>
            <w:hideMark/>
          </w:tcPr>
          <w:p w14:paraId="060DCFF0"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 </w:t>
            </w:r>
          </w:p>
        </w:tc>
        <w:tc>
          <w:tcPr>
            <w:tcW w:w="920" w:type="dxa"/>
            <w:tcBorders>
              <w:top w:val="nil"/>
              <w:left w:val="nil"/>
              <w:bottom w:val="double" w:sz="6" w:space="0" w:color="auto"/>
              <w:right w:val="nil"/>
            </w:tcBorders>
            <w:shd w:val="clear" w:color="auto" w:fill="auto"/>
            <w:noWrap/>
            <w:vAlign w:val="bottom"/>
            <w:hideMark/>
          </w:tcPr>
          <w:p w14:paraId="5AEED9C4"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 </w:t>
            </w:r>
          </w:p>
        </w:tc>
      </w:tr>
      <w:tr w:rsidR="00047214" w:rsidRPr="00047214" w14:paraId="5C86EEDA" w14:textId="77777777" w:rsidTr="00047214">
        <w:trPr>
          <w:trHeight w:val="300"/>
        </w:trPr>
        <w:tc>
          <w:tcPr>
            <w:tcW w:w="477" w:type="dxa"/>
            <w:tcBorders>
              <w:top w:val="nil"/>
              <w:left w:val="nil"/>
              <w:bottom w:val="nil"/>
              <w:right w:val="nil"/>
            </w:tcBorders>
            <w:shd w:val="clear" w:color="auto" w:fill="auto"/>
            <w:noWrap/>
            <w:vAlign w:val="bottom"/>
            <w:hideMark/>
          </w:tcPr>
          <w:p w14:paraId="628F9709" w14:textId="77777777" w:rsidR="00047214" w:rsidRPr="00047214" w:rsidRDefault="00047214" w:rsidP="00047214">
            <w:pPr>
              <w:suppressAutoHyphens w:val="0"/>
              <w:rPr>
                <w:rFonts w:ascii="Calibri" w:hAnsi="Calibri" w:cs="Calibri"/>
                <w:color w:val="000000"/>
                <w:sz w:val="22"/>
                <w:szCs w:val="22"/>
                <w:lang w:eastAsia="en-GB"/>
              </w:rPr>
            </w:pPr>
          </w:p>
        </w:tc>
        <w:tc>
          <w:tcPr>
            <w:tcW w:w="765" w:type="dxa"/>
            <w:tcBorders>
              <w:top w:val="nil"/>
              <w:left w:val="nil"/>
              <w:bottom w:val="nil"/>
              <w:right w:val="nil"/>
            </w:tcBorders>
            <w:shd w:val="clear" w:color="auto" w:fill="auto"/>
            <w:vAlign w:val="bottom"/>
            <w:hideMark/>
          </w:tcPr>
          <w:p w14:paraId="39A21561" w14:textId="77777777" w:rsidR="00047214" w:rsidRPr="00047214" w:rsidRDefault="00047214" w:rsidP="00047214">
            <w:pPr>
              <w:suppressAutoHyphens w:val="0"/>
              <w:rPr>
                <w:lang w:eastAsia="en-GB"/>
              </w:rPr>
            </w:pPr>
          </w:p>
        </w:tc>
        <w:tc>
          <w:tcPr>
            <w:tcW w:w="3538" w:type="dxa"/>
            <w:tcBorders>
              <w:top w:val="nil"/>
              <w:left w:val="nil"/>
              <w:bottom w:val="nil"/>
              <w:right w:val="nil"/>
            </w:tcBorders>
            <w:shd w:val="clear" w:color="auto" w:fill="auto"/>
            <w:noWrap/>
            <w:vAlign w:val="bottom"/>
            <w:hideMark/>
          </w:tcPr>
          <w:p w14:paraId="1A1AED4D" w14:textId="77777777" w:rsidR="00047214" w:rsidRPr="00047214" w:rsidRDefault="00047214" w:rsidP="00047214">
            <w:pPr>
              <w:suppressAutoHyphens w:val="0"/>
              <w:rPr>
                <w:lang w:eastAsia="en-GB"/>
              </w:rPr>
            </w:pPr>
          </w:p>
        </w:tc>
        <w:tc>
          <w:tcPr>
            <w:tcW w:w="1080" w:type="dxa"/>
            <w:tcBorders>
              <w:top w:val="nil"/>
              <w:left w:val="nil"/>
              <w:bottom w:val="nil"/>
              <w:right w:val="nil"/>
            </w:tcBorders>
            <w:shd w:val="clear" w:color="auto" w:fill="auto"/>
            <w:noWrap/>
            <w:vAlign w:val="bottom"/>
            <w:hideMark/>
          </w:tcPr>
          <w:p w14:paraId="160E6C41"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2,085.15</w:t>
            </w:r>
          </w:p>
        </w:tc>
        <w:tc>
          <w:tcPr>
            <w:tcW w:w="980" w:type="dxa"/>
            <w:tcBorders>
              <w:top w:val="nil"/>
              <w:left w:val="nil"/>
              <w:bottom w:val="nil"/>
              <w:right w:val="nil"/>
            </w:tcBorders>
            <w:shd w:val="clear" w:color="auto" w:fill="auto"/>
            <w:noWrap/>
            <w:vAlign w:val="bottom"/>
            <w:hideMark/>
          </w:tcPr>
          <w:p w14:paraId="425BC5D1"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2,064.77</w:t>
            </w:r>
          </w:p>
        </w:tc>
        <w:tc>
          <w:tcPr>
            <w:tcW w:w="920" w:type="dxa"/>
            <w:tcBorders>
              <w:top w:val="nil"/>
              <w:left w:val="nil"/>
              <w:bottom w:val="nil"/>
              <w:right w:val="nil"/>
            </w:tcBorders>
            <w:shd w:val="clear" w:color="auto" w:fill="auto"/>
            <w:noWrap/>
            <w:vAlign w:val="bottom"/>
            <w:hideMark/>
          </w:tcPr>
          <w:p w14:paraId="55C0B259"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20.38</w:t>
            </w:r>
          </w:p>
        </w:tc>
      </w:tr>
      <w:tr w:rsidR="00047214" w:rsidRPr="00047214" w14:paraId="0B807FB0" w14:textId="77777777" w:rsidTr="00047214">
        <w:trPr>
          <w:trHeight w:val="290"/>
        </w:trPr>
        <w:tc>
          <w:tcPr>
            <w:tcW w:w="477" w:type="dxa"/>
            <w:tcBorders>
              <w:top w:val="nil"/>
              <w:left w:val="nil"/>
              <w:bottom w:val="nil"/>
              <w:right w:val="nil"/>
            </w:tcBorders>
            <w:shd w:val="clear" w:color="auto" w:fill="auto"/>
            <w:noWrap/>
            <w:vAlign w:val="bottom"/>
            <w:hideMark/>
          </w:tcPr>
          <w:p w14:paraId="3F85F7F6" w14:textId="77777777" w:rsidR="00047214" w:rsidRPr="00047214" w:rsidRDefault="00047214" w:rsidP="00047214">
            <w:pPr>
              <w:suppressAutoHyphens w:val="0"/>
              <w:jc w:val="right"/>
              <w:rPr>
                <w:rFonts w:ascii="Calibri" w:hAnsi="Calibri" w:cs="Calibri"/>
                <w:b/>
                <w:bCs/>
                <w:color w:val="000000"/>
                <w:sz w:val="22"/>
                <w:szCs w:val="22"/>
                <w:lang w:eastAsia="en-GB"/>
              </w:rPr>
            </w:pPr>
          </w:p>
        </w:tc>
        <w:tc>
          <w:tcPr>
            <w:tcW w:w="765" w:type="dxa"/>
            <w:tcBorders>
              <w:top w:val="nil"/>
              <w:left w:val="nil"/>
              <w:bottom w:val="nil"/>
              <w:right w:val="nil"/>
            </w:tcBorders>
            <w:shd w:val="clear" w:color="auto" w:fill="auto"/>
            <w:vAlign w:val="bottom"/>
            <w:hideMark/>
          </w:tcPr>
          <w:p w14:paraId="11867F3F" w14:textId="77777777" w:rsidR="00047214" w:rsidRPr="00047214" w:rsidRDefault="00047214" w:rsidP="00047214">
            <w:pPr>
              <w:suppressAutoHyphens w:val="0"/>
              <w:rPr>
                <w:lang w:eastAsia="en-GB"/>
              </w:rPr>
            </w:pPr>
          </w:p>
        </w:tc>
        <w:tc>
          <w:tcPr>
            <w:tcW w:w="3538" w:type="dxa"/>
            <w:tcBorders>
              <w:top w:val="nil"/>
              <w:left w:val="nil"/>
              <w:bottom w:val="nil"/>
              <w:right w:val="nil"/>
            </w:tcBorders>
            <w:shd w:val="clear" w:color="auto" w:fill="auto"/>
            <w:noWrap/>
            <w:vAlign w:val="bottom"/>
            <w:hideMark/>
          </w:tcPr>
          <w:p w14:paraId="6FCC566C" w14:textId="77777777" w:rsidR="00047214" w:rsidRPr="00047214" w:rsidRDefault="00047214" w:rsidP="00047214">
            <w:pPr>
              <w:suppressAutoHyphens w:val="0"/>
              <w:rPr>
                <w:lang w:eastAsia="en-GB"/>
              </w:rPr>
            </w:pPr>
          </w:p>
        </w:tc>
        <w:tc>
          <w:tcPr>
            <w:tcW w:w="1080" w:type="dxa"/>
            <w:tcBorders>
              <w:top w:val="nil"/>
              <w:left w:val="nil"/>
              <w:bottom w:val="nil"/>
              <w:right w:val="nil"/>
            </w:tcBorders>
            <w:shd w:val="clear" w:color="auto" w:fill="auto"/>
            <w:noWrap/>
            <w:vAlign w:val="bottom"/>
            <w:hideMark/>
          </w:tcPr>
          <w:p w14:paraId="0D1C5277" w14:textId="77777777" w:rsidR="00047214" w:rsidRPr="00047214" w:rsidRDefault="00047214" w:rsidP="00047214">
            <w:pPr>
              <w:suppressAutoHyphens w:val="0"/>
              <w:rPr>
                <w:lang w:eastAsia="en-GB"/>
              </w:rPr>
            </w:pPr>
          </w:p>
        </w:tc>
        <w:tc>
          <w:tcPr>
            <w:tcW w:w="980" w:type="dxa"/>
            <w:tcBorders>
              <w:top w:val="nil"/>
              <w:left w:val="nil"/>
              <w:bottom w:val="nil"/>
              <w:right w:val="nil"/>
            </w:tcBorders>
            <w:shd w:val="clear" w:color="auto" w:fill="auto"/>
            <w:noWrap/>
            <w:vAlign w:val="bottom"/>
            <w:hideMark/>
          </w:tcPr>
          <w:p w14:paraId="129461FF" w14:textId="77777777" w:rsidR="00047214" w:rsidRPr="00047214" w:rsidRDefault="00047214" w:rsidP="00047214">
            <w:pPr>
              <w:suppressAutoHyphens w:val="0"/>
              <w:rPr>
                <w:lang w:eastAsia="en-GB"/>
              </w:rPr>
            </w:pPr>
          </w:p>
        </w:tc>
        <w:tc>
          <w:tcPr>
            <w:tcW w:w="920" w:type="dxa"/>
            <w:tcBorders>
              <w:top w:val="nil"/>
              <w:left w:val="nil"/>
              <w:bottom w:val="nil"/>
              <w:right w:val="nil"/>
            </w:tcBorders>
            <w:shd w:val="clear" w:color="auto" w:fill="auto"/>
            <w:noWrap/>
            <w:vAlign w:val="bottom"/>
            <w:hideMark/>
          </w:tcPr>
          <w:p w14:paraId="6180210B" w14:textId="77777777" w:rsidR="00047214" w:rsidRPr="00047214" w:rsidRDefault="00047214" w:rsidP="00047214">
            <w:pPr>
              <w:suppressAutoHyphens w:val="0"/>
              <w:rPr>
                <w:lang w:eastAsia="en-GB"/>
              </w:rPr>
            </w:pPr>
          </w:p>
        </w:tc>
      </w:tr>
      <w:tr w:rsidR="00047214" w:rsidRPr="00047214" w14:paraId="48144B6E" w14:textId="77777777" w:rsidTr="00047214">
        <w:trPr>
          <w:trHeight w:val="290"/>
        </w:trPr>
        <w:tc>
          <w:tcPr>
            <w:tcW w:w="5860" w:type="dxa"/>
            <w:gridSpan w:val="4"/>
            <w:tcBorders>
              <w:top w:val="nil"/>
              <w:left w:val="nil"/>
              <w:bottom w:val="nil"/>
              <w:right w:val="nil"/>
            </w:tcBorders>
            <w:shd w:val="clear" w:color="auto" w:fill="auto"/>
            <w:noWrap/>
            <w:vAlign w:val="bottom"/>
            <w:hideMark/>
          </w:tcPr>
          <w:p w14:paraId="5BAF2A80" w14:textId="77777777" w:rsidR="00047214" w:rsidRPr="00047214" w:rsidRDefault="00047214" w:rsidP="00047214">
            <w:pPr>
              <w:suppressAutoHyphens w:val="0"/>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3. Receipts: There have been no receipts since 5 July 2023.</w:t>
            </w:r>
          </w:p>
        </w:tc>
        <w:tc>
          <w:tcPr>
            <w:tcW w:w="980" w:type="dxa"/>
            <w:tcBorders>
              <w:top w:val="nil"/>
              <w:left w:val="nil"/>
              <w:bottom w:val="nil"/>
              <w:right w:val="nil"/>
            </w:tcBorders>
            <w:shd w:val="clear" w:color="auto" w:fill="auto"/>
            <w:noWrap/>
            <w:vAlign w:val="bottom"/>
            <w:hideMark/>
          </w:tcPr>
          <w:p w14:paraId="69FE46BD" w14:textId="77777777" w:rsidR="00047214" w:rsidRPr="00047214" w:rsidRDefault="00047214" w:rsidP="00047214">
            <w:pPr>
              <w:suppressAutoHyphens w:val="0"/>
              <w:rPr>
                <w:rFonts w:ascii="Calibri" w:hAnsi="Calibri" w:cs="Calibri"/>
                <w:b/>
                <w:bCs/>
                <w:color w:val="000000"/>
                <w:sz w:val="22"/>
                <w:szCs w:val="22"/>
                <w:lang w:eastAsia="en-GB"/>
              </w:rPr>
            </w:pPr>
          </w:p>
        </w:tc>
        <w:tc>
          <w:tcPr>
            <w:tcW w:w="920" w:type="dxa"/>
            <w:tcBorders>
              <w:top w:val="nil"/>
              <w:left w:val="nil"/>
              <w:bottom w:val="nil"/>
              <w:right w:val="nil"/>
            </w:tcBorders>
            <w:shd w:val="clear" w:color="auto" w:fill="auto"/>
            <w:noWrap/>
            <w:vAlign w:val="bottom"/>
            <w:hideMark/>
          </w:tcPr>
          <w:p w14:paraId="5AECC37C" w14:textId="77777777" w:rsidR="00047214" w:rsidRPr="00047214" w:rsidRDefault="00047214" w:rsidP="00047214">
            <w:pPr>
              <w:suppressAutoHyphens w:val="0"/>
              <w:rPr>
                <w:lang w:eastAsia="en-GB"/>
              </w:rPr>
            </w:pPr>
          </w:p>
        </w:tc>
      </w:tr>
      <w:tr w:rsidR="00047214" w:rsidRPr="00047214" w14:paraId="0432FDD8" w14:textId="77777777" w:rsidTr="00047214">
        <w:trPr>
          <w:trHeight w:val="290"/>
        </w:trPr>
        <w:tc>
          <w:tcPr>
            <w:tcW w:w="477" w:type="dxa"/>
            <w:tcBorders>
              <w:top w:val="nil"/>
              <w:left w:val="nil"/>
              <w:bottom w:val="nil"/>
              <w:right w:val="nil"/>
            </w:tcBorders>
            <w:shd w:val="clear" w:color="auto" w:fill="auto"/>
            <w:noWrap/>
            <w:vAlign w:val="bottom"/>
            <w:hideMark/>
          </w:tcPr>
          <w:p w14:paraId="4D9E9D91" w14:textId="77777777" w:rsidR="00047214" w:rsidRPr="00047214" w:rsidRDefault="00047214" w:rsidP="00047214">
            <w:pPr>
              <w:suppressAutoHyphens w:val="0"/>
              <w:rPr>
                <w:lang w:eastAsia="en-GB"/>
              </w:rPr>
            </w:pPr>
          </w:p>
        </w:tc>
        <w:tc>
          <w:tcPr>
            <w:tcW w:w="765" w:type="dxa"/>
            <w:tcBorders>
              <w:top w:val="nil"/>
              <w:left w:val="nil"/>
              <w:bottom w:val="nil"/>
              <w:right w:val="nil"/>
            </w:tcBorders>
            <w:shd w:val="clear" w:color="auto" w:fill="auto"/>
            <w:vAlign w:val="bottom"/>
            <w:hideMark/>
          </w:tcPr>
          <w:p w14:paraId="590F9F03" w14:textId="77777777" w:rsidR="00047214" w:rsidRPr="00047214" w:rsidRDefault="00047214" w:rsidP="00047214">
            <w:pPr>
              <w:suppressAutoHyphens w:val="0"/>
              <w:rPr>
                <w:lang w:eastAsia="en-GB"/>
              </w:rPr>
            </w:pPr>
          </w:p>
        </w:tc>
        <w:tc>
          <w:tcPr>
            <w:tcW w:w="3538" w:type="dxa"/>
            <w:tcBorders>
              <w:top w:val="nil"/>
              <w:left w:val="nil"/>
              <w:bottom w:val="nil"/>
              <w:right w:val="nil"/>
            </w:tcBorders>
            <w:shd w:val="clear" w:color="auto" w:fill="auto"/>
            <w:noWrap/>
            <w:vAlign w:val="bottom"/>
            <w:hideMark/>
          </w:tcPr>
          <w:p w14:paraId="4754200A" w14:textId="77777777" w:rsidR="00047214" w:rsidRPr="00047214" w:rsidRDefault="00047214" w:rsidP="00047214">
            <w:pPr>
              <w:suppressAutoHyphens w:val="0"/>
              <w:rPr>
                <w:lang w:eastAsia="en-GB"/>
              </w:rPr>
            </w:pPr>
          </w:p>
        </w:tc>
        <w:tc>
          <w:tcPr>
            <w:tcW w:w="1080" w:type="dxa"/>
            <w:tcBorders>
              <w:top w:val="nil"/>
              <w:left w:val="nil"/>
              <w:bottom w:val="nil"/>
              <w:right w:val="nil"/>
            </w:tcBorders>
            <w:shd w:val="clear" w:color="auto" w:fill="auto"/>
            <w:noWrap/>
            <w:vAlign w:val="bottom"/>
            <w:hideMark/>
          </w:tcPr>
          <w:p w14:paraId="015DF355" w14:textId="77777777" w:rsidR="00047214" w:rsidRPr="00047214" w:rsidRDefault="00047214" w:rsidP="00047214">
            <w:pPr>
              <w:suppressAutoHyphens w:val="0"/>
              <w:rPr>
                <w:lang w:eastAsia="en-GB"/>
              </w:rPr>
            </w:pPr>
          </w:p>
        </w:tc>
        <w:tc>
          <w:tcPr>
            <w:tcW w:w="980" w:type="dxa"/>
            <w:tcBorders>
              <w:top w:val="nil"/>
              <w:left w:val="nil"/>
              <w:bottom w:val="nil"/>
              <w:right w:val="nil"/>
            </w:tcBorders>
            <w:shd w:val="clear" w:color="auto" w:fill="auto"/>
            <w:noWrap/>
            <w:vAlign w:val="bottom"/>
            <w:hideMark/>
          </w:tcPr>
          <w:p w14:paraId="0C4CB33D" w14:textId="77777777" w:rsidR="00047214" w:rsidRPr="00047214" w:rsidRDefault="00047214" w:rsidP="00047214">
            <w:pPr>
              <w:suppressAutoHyphens w:val="0"/>
              <w:rPr>
                <w:lang w:eastAsia="en-GB"/>
              </w:rPr>
            </w:pPr>
          </w:p>
        </w:tc>
        <w:tc>
          <w:tcPr>
            <w:tcW w:w="920" w:type="dxa"/>
            <w:tcBorders>
              <w:top w:val="nil"/>
              <w:left w:val="nil"/>
              <w:bottom w:val="nil"/>
              <w:right w:val="nil"/>
            </w:tcBorders>
            <w:shd w:val="clear" w:color="auto" w:fill="auto"/>
            <w:noWrap/>
            <w:vAlign w:val="bottom"/>
            <w:hideMark/>
          </w:tcPr>
          <w:p w14:paraId="7584D6D7" w14:textId="77777777" w:rsidR="00047214" w:rsidRPr="00047214" w:rsidRDefault="00047214" w:rsidP="00047214">
            <w:pPr>
              <w:suppressAutoHyphens w:val="0"/>
              <w:rPr>
                <w:lang w:eastAsia="en-GB"/>
              </w:rPr>
            </w:pPr>
          </w:p>
        </w:tc>
      </w:tr>
      <w:tr w:rsidR="00047214" w:rsidRPr="00047214" w14:paraId="1593AFED" w14:textId="77777777" w:rsidTr="00047214">
        <w:trPr>
          <w:trHeight w:val="290"/>
        </w:trPr>
        <w:tc>
          <w:tcPr>
            <w:tcW w:w="4780" w:type="dxa"/>
            <w:gridSpan w:val="3"/>
            <w:tcBorders>
              <w:top w:val="nil"/>
              <w:left w:val="nil"/>
              <w:bottom w:val="nil"/>
              <w:right w:val="nil"/>
            </w:tcBorders>
            <w:shd w:val="clear" w:color="auto" w:fill="auto"/>
            <w:noWrap/>
            <w:vAlign w:val="bottom"/>
            <w:hideMark/>
          </w:tcPr>
          <w:p w14:paraId="3340E96A" w14:textId="77777777" w:rsidR="00047214" w:rsidRPr="00047214" w:rsidRDefault="00047214" w:rsidP="00047214">
            <w:pPr>
              <w:suppressAutoHyphens w:val="0"/>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 xml:space="preserve">4. Bank reconciliation </w:t>
            </w:r>
          </w:p>
        </w:tc>
        <w:tc>
          <w:tcPr>
            <w:tcW w:w="1080" w:type="dxa"/>
            <w:tcBorders>
              <w:top w:val="nil"/>
              <w:left w:val="nil"/>
              <w:bottom w:val="nil"/>
              <w:right w:val="nil"/>
            </w:tcBorders>
            <w:shd w:val="clear" w:color="auto" w:fill="auto"/>
            <w:noWrap/>
            <w:vAlign w:val="bottom"/>
            <w:hideMark/>
          </w:tcPr>
          <w:p w14:paraId="5C4745D9" w14:textId="77777777" w:rsidR="00047214" w:rsidRPr="00047214" w:rsidRDefault="00047214" w:rsidP="00047214">
            <w:pPr>
              <w:suppressAutoHyphens w:val="0"/>
              <w:rPr>
                <w:rFonts w:ascii="Calibri" w:hAnsi="Calibri" w:cs="Calibri"/>
                <w:b/>
                <w:bCs/>
                <w:color w:val="000000"/>
                <w:sz w:val="22"/>
                <w:szCs w:val="22"/>
                <w:lang w:eastAsia="en-GB"/>
              </w:rPr>
            </w:pPr>
          </w:p>
        </w:tc>
        <w:tc>
          <w:tcPr>
            <w:tcW w:w="980" w:type="dxa"/>
            <w:tcBorders>
              <w:top w:val="nil"/>
              <w:left w:val="nil"/>
              <w:bottom w:val="nil"/>
              <w:right w:val="nil"/>
            </w:tcBorders>
            <w:shd w:val="clear" w:color="auto" w:fill="auto"/>
            <w:noWrap/>
            <w:vAlign w:val="bottom"/>
            <w:hideMark/>
          </w:tcPr>
          <w:p w14:paraId="354F7478" w14:textId="77777777" w:rsidR="00047214" w:rsidRPr="00047214" w:rsidRDefault="00047214" w:rsidP="00047214">
            <w:pPr>
              <w:suppressAutoHyphens w:val="0"/>
              <w:rPr>
                <w:lang w:eastAsia="en-GB"/>
              </w:rPr>
            </w:pPr>
          </w:p>
        </w:tc>
        <w:tc>
          <w:tcPr>
            <w:tcW w:w="920" w:type="dxa"/>
            <w:tcBorders>
              <w:top w:val="nil"/>
              <w:left w:val="nil"/>
              <w:bottom w:val="nil"/>
              <w:right w:val="nil"/>
            </w:tcBorders>
            <w:shd w:val="clear" w:color="auto" w:fill="auto"/>
            <w:noWrap/>
            <w:vAlign w:val="bottom"/>
            <w:hideMark/>
          </w:tcPr>
          <w:p w14:paraId="4433E2E1" w14:textId="77777777" w:rsidR="00047214" w:rsidRPr="00047214" w:rsidRDefault="00047214" w:rsidP="00047214">
            <w:pPr>
              <w:suppressAutoHyphens w:val="0"/>
              <w:rPr>
                <w:lang w:eastAsia="en-GB"/>
              </w:rPr>
            </w:pPr>
          </w:p>
        </w:tc>
      </w:tr>
      <w:tr w:rsidR="00047214" w:rsidRPr="00047214" w14:paraId="393E92A8" w14:textId="77777777" w:rsidTr="00047214">
        <w:trPr>
          <w:trHeight w:val="290"/>
        </w:trPr>
        <w:tc>
          <w:tcPr>
            <w:tcW w:w="1242" w:type="dxa"/>
            <w:gridSpan w:val="2"/>
            <w:tcBorders>
              <w:top w:val="nil"/>
              <w:left w:val="nil"/>
              <w:bottom w:val="nil"/>
              <w:right w:val="nil"/>
            </w:tcBorders>
            <w:shd w:val="clear" w:color="auto" w:fill="auto"/>
            <w:noWrap/>
            <w:vAlign w:val="bottom"/>
            <w:hideMark/>
          </w:tcPr>
          <w:p w14:paraId="5DD0D6EF" w14:textId="77777777" w:rsidR="00047214" w:rsidRPr="00047214" w:rsidRDefault="00047214" w:rsidP="00047214">
            <w:pPr>
              <w:suppressAutoHyphens w:val="0"/>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 xml:space="preserve">Barclays  </w:t>
            </w:r>
          </w:p>
        </w:tc>
        <w:tc>
          <w:tcPr>
            <w:tcW w:w="3538" w:type="dxa"/>
            <w:tcBorders>
              <w:top w:val="nil"/>
              <w:left w:val="nil"/>
              <w:bottom w:val="nil"/>
              <w:right w:val="nil"/>
            </w:tcBorders>
            <w:shd w:val="clear" w:color="auto" w:fill="auto"/>
            <w:noWrap/>
            <w:vAlign w:val="bottom"/>
            <w:hideMark/>
          </w:tcPr>
          <w:p w14:paraId="2FD285BD" w14:textId="77777777" w:rsidR="00047214" w:rsidRPr="00047214" w:rsidRDefault="00047214" w:rsidP="00047214">
            <w:pPr>
              <w:suppressAutoHyphens w:val="0"/>
              <w:rPr>
                <w:rFonts w:ascii="Calibri" w:hAnsi="Calibri" w:cs="Calibri"/>
                <w:b/>
                <w:bCs/>
                <w:color w:val="000000"/>
                <w:sz w:val="22"/>
                <w:szCs w:val="22"/>
                <w:lang w:eastAsia="en-GB"/>
              </w:rPr>
            </w:pPr>
          </w:p>
        </w:tc>
        <w:tc>
          <w:tcPr>
            <w:tcW w:w="1080" w:type="dxa"/>
            <w:tcBorders>
              <w:top w:val="nil"/>
              <w:left w:val="nil"/>
              <w:bottom w:val="nil"/>
              <w:right w:val="nil"/>
            </w:tcBorders>
            <w:shd w:val="clear" w:color="auto" w:fill="auto"/>
            <w:noWrap/>
            <w:vAlign w:val="bottom"/>
            <w:hideMark/>
          </w:tcPr>
          <w:p w14:paraId="3A616140" w14:textId="77777777" w:rsidR="00047214" w:rsidRPr="00047214" w:rsidRDefault="00047214" w:rsidP="00047214">
            <w:pPr>
              <w:suppressAutoHyphens w:val="0"/>
              <w:rPr>
                <w:lang w:eastAsia="en-GB"/>
              </w:rPr>
            </w:pPr>
          </w:p>
        </w:tc>
        <w:tc>
          <w:tcPr>
            <w:tcW w:w="980" w:type="dxa"/>
            <w:tcBorders>
              <w:top w:val="nil"/>
              <w:left w:val="nil"/>
              <w:bottom w:val="nil"/>
              <w:right w:val="nil"/>
            </w:tcBorders>
            <w:shd w:val="clear" w:color="auto" w:fill="auto"/>
            <w:noWrap/>
            <w:vAlign w:val="bottom"/>
            <w:hideMark/>
          </w:tcPr>
          <w:p w14:paraId="44DCB9ED" w14:textId="77777777" w:rsidR="00047214" w:rsidRPr="00047214" w:rsidRDefault="00047214" w:rsidP="00047214">
            <w:pPr>
              <w:suppressAutoHyphens w:val="0"/>
              <w:rPr>
                <w:lang w:eastAsia="en-GB"/>
              </w:rPr>
            </w:pPr>
          </w:p>
        </w:tc>
        <w:tc>
          <w:tcPr>
            <w:tcW w:w="920" w:type="dxa"/>
            <w:tcBorders>
              <w:top w:val="nil"/>
              <w:left w:val="nil"/>
              <w:bottom w:val="nil"/>
              <w:right w:val="nil"/>
            </w:tcBorders>
            <w:shd w:val="clear" w:color="auto" w:fill="auto"/>
            <w:noWrap/>
            <w:vAlign w:val="bottom"/>
            <w:hideMark/>
          </w:tcPr>
          <w:p w14:paraId="62D5A598" w14:textId="77777777" w:rsidR="00047214" w:rsidRPr="00047214" w:rsidRDefault="00047214" w:rsidP="00047214">
            <w:pPr>
              <w:suppressAutoHyphens w:val="0"/>
              <w:rPr>
                <w:lang w:eastAsia="en-GB"/>
              </w:rPr>
            </w:pPr>
          </w:p>
        </w:tc>
      </w:tr>
      <w:tr w:rsidR="00047214" w:rsidRPr="00047214" w14:paraId="480C7D19" w14:textId="77777777" w:rsidTr="00047214">
        <w:trPr>
          <w:trHeight w:val="420"/>
        </w:trPr>
        <w:tc>
          <w:tcPr>
            <w:tcW w:w="477" w:type="dxa"/>
            <w:tcBorders>
              <w:top w:val="nil"/>
              <w:left w:val="nil"/>
              <w:bottom w:val="nil"/>
              <w:right w:val="nil"/>
            </w:tcBorders>
            <w:shd w:val="clear" w:color="auto" w:fill="auto"/>
            <w:noWrap/>
            <w:vAlign w:val="bottom"/>
            <w:hideMark/>
          </w:tcPr>
          <w:p w14:paraId="308D1A16" w14:textId="77777777" w:rsidR="00047214" w:rsidRPr="00047214" w:rsidRDefault="00047214" w:rsidP="00047214">
            <w:pPr>
              <w:suppressAutoHyphens w:val="0"/>
              <w:rPr>
                <w:lang w:eastAsia="en-GB"/>
              </w:rPr>
            </w:pPr>
          </w:p>
        </w:tc>
        <w:tc>
          <w:tcPr>
            <w:tcW w:w="4303" w:type="dxa"/>
            <w:gridSpan w:val="2"/>
            <w:tcBorders>
              <w:top w:val="nil"/>
              <w:left w:val="nil"/>
              <w:bottom w:val="nil"/>
              <w:right w:val="nil"/>
            </w:tcBorders>
            <w:shd w:val="clear" w:color="auto" w:fill="auto"/>
            <w:noWrap/>
            <w:vAlign w:val="bottom"/>
            <w:hideMark/>
          </w:tcPr>
          <w:p w14:paraId="302E9CC7" w14:textId="77777777" w:rsidR="00047214" w:rsidRPr="00047214" w:rsidRDefault="00047214" w:rsidP="00047214">
            <w:pPr>
              <w:suppressAutoHyphens w:val="0"/>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Balance per statement 31/08/23</w:t>
            </w:r>
          </w:p>
        </w:tc>
        <w:tc>
          <w:tcPr>
            <w:tcW w:w="1080" w:type="dxa"/>
            <w:tcBorders>
              <w:top w:val="nil"/>
              <w:left w:val="nil"/>
              <w:bottom w:val="nil"/>
              <w:right w:val="nil"/>
            </w:tcBorders>
            <w:shd w:val="clear" w:color="auto" w:fill="auto"/>
            <w:noWrap/>
            <w:vAlign w:val="bottom"/>
            <w:hideMark/>
          </w:tcPr>
          <w:p w14:paraId="07414F85"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£65,977.06</w:t>
            </w:r>
          </w:p>
        </w:tc>
        <w:tc>
          <w:tcPr>
            <w:tcW w:w="980" w:type="dxa"/>
            <w:tcBorders>
              <w:top w:val="nil"/>
              <w:left w:val="nil"/>
              <w:bottom w:val="nil"/>
              <w:right w:val="nil"/>
            </w:tcBorders>
            <w:shd w:val="clear" w:color="auto" w:fill="auto"/>
            <w:noWrap/>
            <w:vAlign w:val="bottom"/>
            <w:hideMark/>
          </w:tcPr>
          <w:p w14:paraId="6F9450E5" w14:textId="77777777" w:rsidR="00047214" w:rsidRPr="00047214" w:rsidRDefault="00047214" w:rsidP="00047214">
            <w:pPr>
              <w:suppressAutoHyphens w:val="0"/>
              <w:jc w:val="right"/>
              <w:rPr>
                <w:rFonts w:ascii="Calibri" w:hAnsi="Calibri" w:cs="Calibri"/>
                <w:b/>
                <w:bCs/>
                <w:color w:val="000000"/>
                <w:sz w:val="22"/>
                <w:szCs w:val="22"/>
                <w:lang w:eastAsia="en-GB"/>
              </w:rPr>
            </w:pPr>
          </w:p>
        </w:tc>
        <w:tc>
          <w:tcPr>
            <w:tcW w:w="920" w:type="dxa"/>
            <w:tcBorders>
              <w:top w:val="nil"/>
              <w:left w:val="nil"/>
              <w:bottom w:val="nil"/>
              <w:right w:val="nil"/>
            </w:tcBorders>
            <w:shd w:val="clear" w:color="auto" w:fill="auto"/>
            <w:noWrap/>
            <w:vAlign w:val="bottom"/>
            <w:hideMark/>
          </w:tcPr>
          <w:p w14:paraId="27F04825" w14:textId="77777777" w:rsidR="00047214" w:rsidRPr="00047214" w:rsidRDefault="00047214" w:rsidP="00047214">
            <w:pPr>
              <w:suppressAutoHyphens w:val="0"/>
              <w:rPr>
                <w:lang w:eastAsia="en-GB"/>
              </w:rPr>
            </w:pPr>
          </w:p>
        </w:tc>
      </w:tr>
      <w:tr w:rsidR="00047214" w:rsidRPr="00047214" w14:paraId="54BD3310" w14:textId="77777777" w:rsidTr="00047214">
        <w:trPr>
          <w:trHeight w:val="310"/>
        </w:trPr>
        <w:tc>
          <w:tcPr>
            <w:tcW w:w="477" w:type="dxa"/>
            <w:tcBorders>
              <w:top w:val="nil"/>
              <w:left w:val="nil"/>
              <w:bottom w:val="nil"/>
              <w:right w:val="nil"/>
            </w:tcBorders>
            <w:shd w:val="clear" w:color="auto" w:fill="auto"/>
            <w:noWrap/>
            <w:vAlign w:val="bottom"/>
            <w:hideMark/>
          </w:tcPr>
          <w:p w14:paraId="2227F0C4" w14:textId="77777777" w:rsidR="00047214" w:rsidRPr="00047214" w:rsidRDefault="00047214" w:rsidP="00047214">
            <w:pPr>
              <w:suppressAutoHyphens w:val="0"/>
              <w:rPr>
                <w:lang w:eastAsia="en-GB"/>
              </w:rPr>
            </w:pPr>
          </w:p>
        </w:tc>
        <w:tc>
          <w:tcPr>
            <w:tcW w:w="4303" w:type="dxa"/>
            <w:gridSpan w:val="2"/>
            <w:tcBorders>
              <w:top w:val="nil"/>
              <w:left w:val="nil"/>
              <w:bottom w:val="nil"/>
              <w:right w:val="nil"/>
            </w:tcBorders>
            <w:shd w:val="clear" w:color="auto" w:fill="auto"/>
            <w:noWrap/>
            <w:vAlign w:val="bottom"/>
            <w:hideMark/>
          </w:tcPr>
          <w:p w14:paraId="714C4A05"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Less outstanding payments</w:t>
            </w:r>
          </w:p>
        </w:tc>
        <w:tc>
          <w:tcPr>
            <w:tcW w:w="1080" w:type="dxa"/>
            <w:tcBorders>
              <w:top w:val="nil"/>
              <w:left w:val="nil"/>
              <w:bottom w:val="nil"/>
              <w:right w:val="nil"/>
            </w:tcBorders>
            <w:shd w:val="clear" w:color="auto" w:fill="auto"/>
            <w:noWrap/>
            <w:vAlign w:val="bottom"/>
            <w:hideMark/>
          </w:tcPr>
          <w:p w14:paraId="16C09236"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c>
          <w:tcPr>
            <w:tcW w:w="980" w:type="dxa"/>
            <w:tcBorders>
              <w:top w:val="nil"/>
              <w:left w:val="nil"/>
              <w:bottom w:val="nil"/>
              <w:right w:val="nil"/>
            </w:tcBorders>
            <w:shd w:val="clear" w:color="auto" w:fill="auto"/>
            <w:noWrap/>
            <w:vAlign w:val="bottom"/>
            <w:hideMark/>
          </w:tcPr>
          <w:p w14:paraId="74B5E6C6" w14:textId="77777777" w:rsidR="00047214" w:rsidRPr="00047214" w:rsidRDefault="00047214" w:rsidP="00047214">
            <w:pPr>
              <w:suppressAutoHyphens w:val="0"/>
              <w:jc w:val="right"/>
              <w:rPr>
                <w:rFonts w:ascii="Calibri" w:hAnsi="Calibri" w:cs="Calibri"/>
                <w:color w:val="000000"/>
                <w:sz w:val="22"/>
                <w:szCs w:val="22"/>
                <w:lang w:eastAsia="en-GB"/>
              </w:rPr>
            </w:pPr>
          </w:p>
        </w:tc>
        <w:tc>
          <w:tcPr>
            <w:tcW w:w="920" w:type="dxa"/>
            <w:tcBorders>
              <w:top w:val="nil"/>
              <w:left w:val="nil"/>
              <w:bottom w:val="nil"/>
              <w:right w:val="nil"/>
            </w:tcBorders>
            <w:shd w:val="clear" w:color="auto" w:fill="auto"/>
            <w:noWrap/>
            <w:vAlign w:val="bottom"/>
            <w:hideMark/>
          </w:tcPr>
          <w:p w14:paraId="01632CE0" w14:textId="77777777" w:rsidR="00047214" w:rsidRPr="00047214" w:rsidRDefault="00047214" w:rsidP="00047214">
            <w:pPr>
              <w:suppressAutoHyphens w:val="0"/>
              <w:rPr>
                <w:lang w:eastAsia="en-GB"/>
              </w:rPr>
            </w:pPr>
          </w:p>
        </w:tc>
      </w:tr>
      <w:tr w:rsidR="00047214" w:rsidRPr="00047214" w14:paraId="145722DF" w14:textId="77777777" w:rsidTr="00047214">
        <w:trPr>
          <w:trHeight w:val="310"/>
        </w:trPr>
        <w:tc>
          <w:tcPr>
            <w:tcW w:w="477" w:type="dxa"/>
            <w:tcBorders>
              <w:top w:val="nil"/>
              <w:left w:val="nil"/>
              <w:bottom w:val="nil"/>
              <w:right w:val="nil"/>
            </w:tcBorders>
            <w:shd w:val="clear" w:color="auto" w:fill="auto"/>
            <w:noWrap/>
            <w:vAlign w:val="bottom"/>
            <w:hideMark/>
          </w:tcPr>
          <w:p w14:paraId="795CD4A9" w14:textId="77777777" w:rsidR="00047214" w:rsidRPr="00047214" w:rsidRDefault="00047214" w:rsidP="00047214">
            <w:pPr>
              <w:suppressAutoHyphens w:val="0"/>
              <w:rPr>
                <w:lang w:eastAsia="en-GB"/>
              </w:rPr>
            </w:pPr>
          </w:p>
        </w:tc>
        <w:tc>
          <w:tcPr>
            <w:tcW w:w="4303" w:type="dxa"/>
            <w:gridSpan w:val="2"/>
            <w:tcBorders>
              <w:top w:val="nil"/>
              <w:left w:val="nil"/>
              <w:bottom w:val="nil"/>
              <w:right w:val="nil"/>
            </w:tcBorders>
            <w:shd w:val="clear" w:color="auto" w:fill="auto"/>
            <w:noWrap/>
            <w:vAlign w:val="bottom"/>
            <w:hideMark/>
          </w:tcPr>
          <w:p w14:paraId="7957599E"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Add outstanding receipts</w:t>
            </w:r>
          </w:p>
        </w:tc>
        <w:tc>
          <w:tcPr>
            <w:tcW w:w="1080" w:type="dxa"/>
            <w:tcBorders>
              <w:top w:val="nil"/>
              <w:left w:val="nil"/>
              <w:bottom w:val="nil"/>
              <w:right w:val="nil"/>
            </w:tcBorders>
            <w:shd w:val="clear" w:color="auto" w:fill="auto"/>
            <w:noWrap/>
            <w:vAlign w:val="bottom"/>
            <w:hideMark/>
          </w:tcPr>
          <w:p w14:paraId="2715F6EA"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c>
          <w:tcPr>
            <w:tcW w:w="980" w:type="dxa"/>
            <w:tcBorders>
              <w:top w:val="nil"/>
              <w:left w:val="nil"/>
              <w:bottom w:val="nil"/>
              <w:right w:val="nil"/>
            </w:tcBorders>
            <w:shd w:val="clear" w:color="auto" w:fill="auto"/>
            <w:noWrap/>
            <w:vAlign w:val="bottom"/>
            <w:hideMark/>
          </w:tcPr>
          <w:p w14:paraId="10AE33DF" w14:textId="77777777" w:rsidR="00047214" w:rsidRPr="00047214" w:rsidRDefault="00047214" w:rsidP="00047214">
            <w:pPr>
              <w:suppressAutoHyphens w:val="0"/>
              <w:jc w:val="right"/>
              <w:rPr>
                <w:rFonts w:ascii="Calibri" w:hAnsi="Calibri" w:cs="Calibri"/>
                <w:color w:val="000000"/>
                <w:sz w:val="22"/>
                <w:szCs w:val="22"/>
                <w:lang w:eastAsia="en-GB"/>
              </w:rPr>
            </w:pPr>
          </w:p>
        </w:tc>
        <w:tc>
          <w:tcPr>
            <w:tcW w:w="920" w:type="dxa"/>
            <w:tcBorders>
              <w:top w:val="nil"/>
              <w:left w:val="nil"/>
              <w:bottom w:val="nil"/>
              <w:right w:val="nil"/>
            </w:tcBorders>
            <w:shd w:val="clear" w:color="auto" w:fill="auto"/>
            <w:noWrap/>
            <w:vAlign w:val="bottom"/>
            <w:hideMark/>
          </w:tcPr>
          <w:p w14:paraId="0608A2B8" w14:textId="77777777" w:rsidR="00047214" w:rsidRPr="00047214" w:rsidRDefault="00047214" w:rsidP="00047214">
            <w:pPr>
              <w:suppressAutoHyphens w:val="0"/>
              <w:rPr>
                <w:lang w:eastAsia="en-GB"/>
              </w:rPr>
            </w:pPr>
          </w:p>
        </w:tc>
      </w:tr>
      <w:tr w:rsidR="00047214" w:rsidRPr="00047214" w14:paraId="5F860F99" w14:textId="77777777" w:rsidTr="00047214">
        <w:trPr>
          <w:trHeight w:val="360"/>
        </w:trPr>
        <w:tc>
          <w:tcPr>
            <w:tcW w:w="477" w:type="dxa"/>
            <w:tcBorders>
              <w:top w:val="nil"/>
              <w:left w:val="nil"/>
              <w:bottom w:val="nil"/>
              <w:right w:val="nil"/>
            </w:tcBorders>
            <w:shd w:val="clear" w:color="auto" w:fill="auto"/>
            <w:noWrap/>
            <w:vAlign w:val="bottom"/>
            <w:hideMark/>
          </w:tcPr>
          <w:p w14:paraId="6DE17710" w14:textId="77777777" w:rsidR="00047214" w:rsidRPr="00047214" w:rsidRDefault="00047214" w:rsidP="00047214">
            <w:pPr>
              <w:suppressAutoHyphens w:val="0"/>
              <w:rPr>
                <w:lang w:eastAsia="en-GB"/>
              </w:rPr>
            </w:pPr>
          </w:p>
        </w:tc>
        <w:tc>
          <w:tcPr>
            <w:tcW w:w="4303" w:type="dxa"/>
            <w:gridSpan w:val="2"/>
            <w:tcBorders>
              <w:top w:val="nil"/>
              <w:left w:val="nil"/>
              <w:bottom w:val="nil"/>
              <w:right w:val="nil"/>
            </w:tcBorders>
            <w:shd w:val="clear" w:color="auto" w:fill="auto"/>
            <w:noWrap/>
            <w:vAlign w:val="bottom"/>
            <w:hideMark/>
          </w:tcPr>
          <w:p w14:paraId="7DA18789"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Add petty cash</w:t>
            </w:r>
          </w:p>
        </w:tc>
        <w:tc>
          <w:tcPr>
            <w:tcW w:w="1080" w:type="dxa"/>
            <w:tcBorders>
              <w:top w:val="nil"/>
              <w:left w:val="nil"/>
              <w:bottom w:val="nil"/>
              <w:right w:val="nil"/>
            </w:tcBorders>
            <w:shd w:val="clear" w:color="auto" w:fill="auto"/>
            <w:noWrap/>
            <w:vAlign w:val="bottom"/>
            <w:hideMark/>
          </w:tcPr>
          <w:p w14:paraId="38D9942C"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£0.00</w:t>
            </w:r>
          </w:p>
        </w:tc>
        <w:tc>
          <w:tcPr>
            <w:tcW w:w="980" w:type="dxa"/>
            <w:tcBorders>
              <w:top w:val="nil"/>
              <w:left w:val="nil"/>
              <w:bottom w:val="nil"/>
              <w:right w:val="nil"/>
            </w:tcBorders>
            <w:shd w:val="clear" w:color="auto" w:fill="auto"/>
            <w:noWrap/>
            <w:vAlign w:val="bottom"/>
            <w:hideMark/>
          </w:tcPr>
          <w:p w14:paraId="0E162A23" w14:textId="77777777" w:rsidR="00047214" w:rsidRPr="00047214" w:rsidRDefault="00047214" w:rsidP="00047214">
            <w:pPr>
              <w:suppressAutoHyphens w:val="0"/>
              <w:jc w:val="right"/>
              <w:rPr>
                <w:rFonts w:ascii="Calibri" w:hAnsi="Calibri" w:cs="Calibri"/>
                <w:color w:val="000000"/>
                <w:sz w:val="22"/>
                <w:szCs w:val="22"/>
                <w:lang w:eastAsia="en-GB"/>
              </w:rPr>
            </w:pPr>
          </w:p>
        </w:tc>
        <w:tc>
          <w:tcPr>
            <w:tcW w:w="920" w:type="dxa"/>
            <w:tcBorders>
              <w:top w:val="nil"/>
              <w:left w:val="nil"/>
              <w:bottom w:val="nil"/>
              <w:right w:val="nil"/>
            </w:tcBorders>
            <w:shd w:val="clear" w:color="auto" w:fill="auto"/>
            <w:noWrap/>
            <w:vAlign w:val="bottom"/>
            <w:hideMark/>
          </w:tcPr>
          <w:p w14:paraId="035B4581" w14:textId="77777777" w:rsidR="00047214" w:rsidRPr="00047214" w:rsidRDefault="00047214" w:rsidP="00047214">
            <w:pPr>
              <w:suppressAutoHyphens w:val="0"/>
              <w:rPr>
                <w:lang w:eastAsia="en-GB"/>
              </w:rPr>
            </w:pPr>
          </w:p>
        </w:tc>
      </w:tr>
      <w:tr w:rsidR="00047214" w:rsidRPr="00047214" w14:paraId="4EB87171" w14:textId="77777777" w:rsidTr="00047214">
        <w:trPr>
          <w:trHeight w:val="300"/>
        </w:trPr>
        <w:tc>
          <w:tcPr>
            <w:tcW w:w="477" w:type="dxa"/>
            <w:tcBorders>
              <w:top w:val="nil"/>
              <w:left w:val="nil"/>
              <w:bottom w:val="nil"/>
              <w:right w:val="nil"/>
            </w:tcBorders>
            <w:shd w:val="clear" w:color="auto" w:fill="auto"/>
            <w:noWrap/>
            <w:vAlign w:val="bottom"/>
            <w:hideMark/>
          </w:tcPr>
          <w:p w14:paraId="35114117" w14:textId="77777777" w:rsidR="00047214" w:rsidRPr="00047214" w:rsidRDefault="00047214" w:rsidP="00047214">
            <w:pPr>
              <w:suppressAutoHyphens w:val="0"/>
              <w:rPr>
                <w:lang w:eastAsia="en-GB"/>
              </w:rPr>
            </w:pPr>
          </w:p>
        </w:tc>
        <w:tc>
          <w:tcPr>
            <w:tcW w:w="4303" w:type="dxa"/>
            <w:gridSpan w:val="2"/>
            <w:tcBorders>
              <w:top w:val="nil"/>
              <w:left w:val="nil"/>
              <w:bottom w:val="nil"/>
              <w:right w:val="nil"/>
            </w:tcBorders>
            <w:shd w:val="clear" w:color="auto" w:fill="auto"/>
            <w:noWrap/>
            <w:vAlign w:val="bottom"/>
            <w:hideMark/>
          </w:tcPr>
          <w:p w14:paraId="71FAE765" w14:textId="77777777" w:rsidR="00047214" w:rsidRPr="00047214" w:rsidRDefault="00047214" w:rsidP="00047214">
            <w:pPr>
              <w:suppressAutoHyphens w:val="0"/>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Revised bank</w:t>
            </w:r>
          </w:p>
        </w:tc>
        <w:tc>
          <w:tcPr>
            <w:tcW w:w="1080" w:type="dxa"/>
            <w:tcBorders>
              <w:top w:val="nil"/>
              <w:left w:val="nil"/>
              <w:bottom w:val="nil"/>
              <w:right w:val="nil"/>
            </w:tcBorders>
            <w:shd w:val="clear" w:color="auto" w:fill="auto"/>
            <w:noWrap/>
            <w:vAlign w:val="bottom"/>
            <w:hideMark/>
          </w:tcPr>
          <w:p w14:paraId="418BF7F1"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£65,977.06</w:t>
            </w:r>
          </w:p>
        </w:tc>
        <w:tc>
          <w:tcPr>
            <w:tcW w:w="980" w:type="dxa"/>
            <w:tcBorders>
              <w:top w:val="nil"/>
              <w:left w:val="nil"/>
              <w:bottom w:val="nil"/>
              <w:right w:val="nil"/>
            </w:tcBorders>
            <w:shd w:val="clear" w:color="auto" w:fill="auto"/>
            <w:noWrap/>
            <w:vAlign w:val="bottom"/>
            <w:hideMark/>
          </w:tcPr>
          <w:p w14:paraId="31B3A1E8" w14:textId="77777777" w:rsidR="00047214" w:rsidRPr="00047214" w:rsidRDefault="00047214" w:rsidP="00047214">
            <w:pPr>
              <w:suppressAutoHyphens w:val="0"/>
              <w:jc w:val="right"/>
              <w:rPr>
                <w:rFonts w:ascii="Calibri" w:hAnsi="Calibri" w:cs="Calibri"/>
                <w:b/>
                <w:bCs/>
                <w:color w:val="000000"/>
                <w:sz w:val="22"/>
                <w:szCs w:val="22"/>
                <w:lang w:eastAsia="en-GB"/>
              </w:rPr>
            </w:pPr>
          </w:p>
        </w:tc>
        <w:tc>
          <w:tcPr>
            <w:tcW w:w="920" w:type="dxa"/>
            <w:tcBorders>
              <w:top w:val="nil"/>
              <w:left w:val="nil"/>
              <w:bottom w:val="nil"/>
              <w:right w:val="nil"/>
            </w:tcBorders>
            <w:shd w:val="clear" w:color="auto" w:fill="auto"/>
            <w:noWrap/>
            <w:vAlign w:val="bottom"/>
            <w:hideMark/>
          </w:tcPr>
          <w:p w14:paraId="53571473" w14:textId="77777777" w:rsidR="00047214" w:rsidRPr="00047214" w:rsidRDefault="00047214" w:rsidP="00047214">
            <w:pPr>
              <w:suppressAutoHyphens w:val="0"/>
              <w:rPr>
                <w:lang w:eastAsia="en-GB"/>
              </w:rPr>
            </w:pPr>
          </w:p>
        </w:tc>
      </w:tr>
      <w:tr w:rsidR="00047214" w:rsidRPr="00047214" w14:paraId="0D3016EB" w14:textId="77777777" w:rsidTr="00047214">
        <w:trPr>
          <w:trHeight w:val="280"/>
        </w:trPr>
        <w:tc>
          <w:tcPr>
            <w:tcW w:w="477" w:type="dxa"/>
            <w:tcBorders>
              <w:top w:val="nil"/>
              <w:left w:val="nil"/>
              <w:bottom w:val="nil"/>
              <w:right w:val="nil"/>
            </w:tcBorders>
            <w:shd w:val="clear" w:color="auto" w:fill="auto"/>
            <w:noWrap/>
            <w:vAlign w:val="bottom"/>
            <w:hideMark/>
          </w:tcPr>
          <w:p w14:paraId="14E4EAF3" w14:textId="77777777" w:rsidR="00047214" w:rsidRPr="00047214" w:rsidRDefault="00047214" w:rsidP="00047214">
            <w:pPr>
              <w:suppressAutoHyphens w:val="0"/>
              <w:rPr>
                <w:lang w:eastAsia="en-GB"/>
              </w:rPr>
            </w:pPr>
          </w:p>
        </w:tc>
        <w:tc>
          <w:tcPr>
            <w:tcW w:w="765" w:type="dxa"/>
            <w:tcBorders>
              <w:top w:val="nil"/>
              <w:left w:val="nil"/>
              <w:bottom w:val="nil"/>
              <w:right w:val="nil"/>
            </w:tcBorders>
            <w:shd w:val="clear" w:color="auto" w:fill="auto"/>
            <w:noWrap/>
            <w:vAlign w:val="bottom"/>
            <w:hideMark/>
          </w:tcPr>
          <w:p w14:paraId="2D161929" w14:textId="77777777" w:rsidR="00047214" w:rsidRPr="00047214" w:rsidRDefault="00047214" w:rsidP="00047214">
            <w:pPr>
              <w:suppressAutoHyphens w:val="0"/>
              <w:rPr>
                <w:lang w:eastAsia="en-GB"/>
              </w:rPr>
            </w:pPr>
          </w:p>
        </w:tc>
        <w:tc>
          <w:tcPr>
            <w:tcW w:w="3538" w:type="dxa"/>
            <w:tcBorders>
              <w:top w:val="nil"/>
              <w:left w:val="nil"/>
              <w:bottom w:val="nil"/>
              <w:right w:val="nil"/>
            </w:tcBorders>
            <w:shd w:val="clear" w:color="auto" w:fill="auto"/>
            <w:vAlign w:val="bottom"/>
            <w:hideMark/>
          </w:tcPr>
          <w:p w14:paraId="43D00C2A" w14:textId="77777777" w:rsidR="00047214" w:rsidRPr="00047214" w:rsidRDefault="00047214" w:rsidP="00047214">
            <w:pPr>
              <w:suppressAutoHyphens w:val="0"/>
              <w:rPr>
                <w:lang w:eastAsia="en-GB"/>
              </w:rPr>
            </w:pPr>
          </w:p>
        </w:tc>
        <w:tc>
          <w:tcPr>
            <w:tcW w:w="1080" w:type="dxa"/>
            <w:tcBorders>
              <w:top w:val="nil"/>
              <w:left w:val="nil"/>
              <w:bottom w:val="nil"/>
              <w:right w:val="nil"/>
            </w:tcBorders>
            <w:shd w:val="clear" w:color="auto" w:fill="auto"/>
            <w:noWrap/>
            <w:vAlign w:val="bottom"/>
            <w:hideMark/>
          </w:tcPr>
          <w:p w14:paraId="1F6F9208" w14:textId="77777777" w:rsidR="00047214" w:rsidRPr="00047214" w:rsidRDefault="00047214" w:rsidP="00047214">
            <w:pPr>
              <w:suppressAutoHyphens w:val="0"/>
              <w:rPr>
                <w:lang w:eastAsia="en-GB"/>
              </w:rPr>
            </w:pPr>
          </w:p>
        </w:tc>
        <w:tc>
          <w:tcPr>
            <w:tcW w:w="980" w:type="dxa"/>
            <w:tcBorders>
              <w:top w:val="nil"/>
              <w:left w:val="nil"/>
              <w:bottom w:val="nil"/>
              <w:right w:val="nil"/>
            </w:tcBorders>
            <w:shd w:val="clear" w:color="auto" w:fill="auto"/>
            <w:noWrap/>
            <w:vAlign w:val="bottom"/>
            <w:hideMark/>
          </w:tcPr>
          <w:p w14:paraId="16421087" w14:textId="77777777" w:rsidR="00047214" w:rsidRPr="00047214" w:rsidRDefault="00047214" w:rsidP="00047214">
            <w:pPr>
              <w:suppressAutoHyphens w:val="0"/>
              <w:rPr>
                <w:lang w:eastAsia="en-GB"/>
              </w:rPr>
            </w:pPr>
          </w:p>
        </w:tc>
        <w:tc>
          <w:tcPr>
            <w:tcW w:w="920" w:type="dxa"/>
            <w:tcBorders>
              <w:top w:val="nil"/>
              <w:left w:val="nil"/>
              <w:bottom w:val="nil"/>
              <w:right w:val="nil"/>
            </w:tcBorders>
            <w:shd w:val="clear" w:color="auto" w:fill="auto"/>
            <w:noWrap/>
            <w:vAlign w:val="bottom"/>
            <w:hideMark/>
          </w:tcPr>
          <w:p w14:paraId="7F80D9CA" w14:textId="77777777" w:rsidR="00047214" w:rsidRPr="00047214" w:rsidRDefault="00047214" w:rsidP="00047214">
            <w:pPr>
              <w:suppressAutoHyphens w:val="0"/>
              <w:rPr>
                <w:lang w:eastAsia="en-GB"/>
              </w:rPr>
            </w:pPr>
          </w:p>
        </w:tc>
      </w:tr>
      <w:tr w:rsidR="00047214" w:rsidRPr="00047214" w14:paraId="64E13F23" w14:textId="77777777" w:rsidTr="00047214">
        <w:trPr>
          <w:trHeight w:val="380"/>
        </w:trPr>
        <w:tc>
          <w:tcPr>
            <w:tcW w:w="477" w:type="dxa"/>
            <w:tcBorders>
              <w:top w:val="nil"/>
              <w:left w:val="nil"/>
              <w:bottom w:val="nil"/>
              <w:right w:val="nil"/>
            </w:tcBorders>
            <w:shd w:val="clear" w:color="auto" w:fill="auto"/>
            <w:noWrap/>
            <w:vAlign w:val="bottom"/>
            <w:hideMark/>
          </w:tcPr>
          <w:p w14:paraId="08EBE4A8" w14:textId="77777777" w:rsidR="00047214" w:rsidRPr="00047214" w:rsidRDefault="00047214" w:rsidP="00047214">
            <w:pPr>
              <w:suppressAutoHyphens w:val="0"/>
              <w:rPr>
                <w:lang w:eastAsia="en-GB"/>
              </w:rPr>
            </w:pPr>
          </w:p>
        </w:tc>
        <w:tc>
          <w:tcPr>
            <w:tcW w:w="4303" w:type="dxa"/>
            <w:gridSpan w:val="2"/>
            <w:tcBorders>
              <w:top w:val="nil"/>
              <w:left w:val="nil"/>
              <w:bottom w:val="nil"/>
              <w:right w:val="nil"/>
            </w:tcBorders>
            <w:shd w:val="clear" w:color="auto" w:fill="auto"/>
            <w:noWrap/>
            <w:vAlign w:val="bottom"/>
            <w:hideMark/>
          </w:tcPr>
          <w:p w14:paraId="5CAFA5BF" w14:textId="77777777" w:rsidR="00047214" w:rsidRPr="00047214" w:rsidRDefault="00047214" w:rsidP="00047214">
            <w:pPr>
              <w:suppressAutoHyphens w:val="0"/>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Cashbook control</w:t>
            </w:r>
          </w:p>
        </w:tc>
        <w:tc>
          <w:tcPr>
            <w:tcW w:w="1080" w:type="dxa"/>
            <w:tcBorders>
              <w:top w:val="nil"/>
              <w:left w:val="nil"/>
              <w:bottom w:val="nil"/>
              <w:right w:val="nil"/>
            </w:tcBorders>
            <w:shd w:val="clear" w:color="auto" w:fill="auto"/>
            <w:noWrap/>
            <w:vAlign w:val="bottom"/>
            <w:hideMark/>
          </w:tcPr>
          <w:p w14:paraId="59766A60" w14:textId="77777777" w:rsidR="00047214" w:rsidRPr="00047214" w:rsidRDefault="00047214" w:rsidP="00047214">
            <w:pPr>
              <w:suppressAutoHyphens w:val="0"/>
              <w:rPr>
                <w:rFonts w:ascii="Calibri" w:hAnsi="Calibri" w:cs="Calibri"/>
                <w:b/>
                <w:bCs/>
                <w:color w:val="000000"/>
                <w:sz w:val="22"/>
                <w:szCs w:val="22"/>
                <w:lang w:eastAsia="en-GB"/>
              </w:rPr>
            </w:pPr>
          </w:p>
        </w:tc>
        <w:tc>
          <w:tcPr>
            <w:tcW w:w="980" w:type="dxa"/>
            <w:tcBorders>
              <w:top w:val="nil"/>
              <w:left w:val="nil"/>
              <w:bottom w:val="nil"/>
              <w:right w:val="nil"/>
            </w:tcBorders>
            <w:shd w:val="clear" w:color="auto" w:fill="auto"/>
            <w:noWrap/>
            <w:vAlign w:val="bottom"/>
            <w:hideMark/>
          </w:tcPr>
          <w:p w14:paraId="2EDBC47C" w14:textId="77777777" w:rsidR="00047214" w:rsidRPr="00047214" w:rsidRDefault="00047214" w:rsidP="00047214">
            <w:pPr>
              <w:suppressAutoHyphens w:val="0"/>
              <w:rPr>
                <w:lang w:eastAsia="en-GB"/>
              </w:rPr>
            </w:pPr>
          </w:p>
        </w:tc>
        <w:tc>
          <w:tcPr>
            <w:tcW w:w="920" w:type="dxa"/>
            <w:tcBorders>
              <w:top w:val="nil"/>
              <w:left w:val="nil"/>
              <w:bottom w:val="nil"/>
              <w:right w:val="nil"/>
            </w:tcBorders>
            <w:shd w:val="clear" w:color="auto" w:fill="auto"/>
            <w:noWrap/>
            <w:vAlign w:val="bottom"/>
            <w:hideMark/>
          </w:tcPr>
          <w:p w14:paraId="400D9A32" w14:textId="77777777" w:rsidR="00047214" w:rsidRPr="00047214" w:rsidRDefault="00047214" w:rsidP="00047214">
            <w:pPr>
              <w:suppressAutoHyphens w:val="0"/>
              <w:rPr>
                <w:lang w:eastAsia="en-GB"/>
              </w:rPr>
            </w:pPr>
          </w:p>
        </w:tc>
      </w:tr>
      <w:tr w:rsidR="00047214" w:rsidRPr="00047214" w14:paraId="19BDFBB1" w14:textId="77777777" w:rsidTr="00047214">
        <w:trPr>
          <w:trHeight w:val="360"/>
        </w:trPr>
        <w:tc>
          <w:tcPr>
            <w:tcW w:w="477" w:type="dxa"/>
            <w:tcBorders>
              <w:top w:val="nil"/>
              <w:left w:val="nil"/>
              <w:bottom w:val="nil"/>
              <w:right w:val="nil"/>
            </w:tcBorders>
            <w:shd w:val="clear" w:color="auto" w:fill="auto"/>
            <w:noWrap/>
            <w:vAlign w:val="bottom"/>
            <w:hideMark/>
          </w:tcPr>
          <w:p w14:paraId="30400CCA" w14:textId="77777777" w:rsidR="00047214" w:rsidRPr="00047214" w:rsidRDefault="00047214" w:rsidP="00047214">
            <w:pPr>
              <w:suppressAutoHyphens w:val="0"/>
              <w:rPr>
                <w:lang w:eastAsia="en-GB"/>
              </w:rPr>
            </w:pPr>
          </w:p>
        </w:tc>
        <w:tc>
          <w:tcPr>
            <w:tcW w:w="4303" w:type="dxa"/>
            <w:gridSpan w:val="2"/>
            <w:tcBorders>
              <w:top w:val="nil"/>
              <w:left w:val="nil"/>
              <w:bottom w:val="nil"/>
              <w:right w:val="nil"/>
            </w:tcBorders>
            <w:shd w:val="clear" w:color="auto" w:fill="auto"/>
            <w:noWrap/>
            <w:vAlign w:val="bottom"/>
            <w:hideMark/>
          </w:tcPr>
          <w:p w14:paraId="24376A84" w14:textId="77777777" w:rsidR="00047214" w:rsidRPr="00047214" w:rsidRDefault="00047214" w:rsidP="00047214">
            <w:pPr>
              <w:suppressAutoHyphens w:val="0"/>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Balance forward 01/04/23</w:t>
            </w:r>
          </w:p>
        </w:tc>
        <w:tc>
          <w:tcPr>
            <w:tcW w:w="1080" w:type="dxa"/>
            <w:tcBorders>
              <w:top w:val="nil"/>
              <w:left w:val="nil"/>
              <w:bottom w:val="nil"/>
              <w:right w:val="nil"/>
            </w:tcBorders>
            <w:shd w:val="clear" w:color="auto" w:fill="auto"/>
            <w:noWrap/>
            <w:vAlign w:val="bottom"/>
            <w:hideMark/>
          </w:tcPr>
          <w:p w14:paraId="7CFE0837"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£28,412.51</w:t>
            </w:r>
          </w:p>
        </w:tc>
        <w:tc>
          <w:tcPr>
            <w:tcW w:w="980" w:type="dxa"/>
            <w:tcBorders>
              <w:top w:val="nil"/>
              <w:left w:val="nil"/>
              <w:bottom w:val="nil"/>
              <w:right w:val="nil"/>
            </w:tcBorders>
            <w:shd w:val="clear" w:color="auto" w:fill="auto"/>
            <w:noWrap/>
            <w:vAlign w:val="bottom"/>
            <w:hideMark/>
          </w:tcPr>
          <w:p w14:paraId="388E2403" w14:textId="77777777" w:rsidR="00047214" w:rsidRPr="00047214" w:rsidRDefault="00047214" w:rsidP="00047214">
            <w:pPr>
              <w:suppressAutoHyphens w:val="0"/>
              <w:jc w:val="right"/>
              <w:rPr>
                <w:rFonts w:ascii="Calibri" w:hAnsi="Calibri" w:cs="Calibri"/>
                <w:b/>
                <w:bCs/>
                <w:color w:val="000000"/>
                <w:sz w:val="22"/>
                <w:szCs w:val="22"/>
                <w:lang w:eastAsia="en-GB"/>
              </w:rPr>
            </w:pPr>
          </w:p>
        </w:tc>
        <w:tc>
          <w:tcPr>
            <w:tcW w:w="920" w:type="dxa"/>
            <w:tcBorders>
              <w:top w:val="nil"/>
              <w:left w:val="nil"/>
              <w:bottom w:val="nil"/>
              <w:right w:val="nil"/>
            </w:tcBorders>
            <w:shd w:val="clear" w:color="auto" w:fill="auto"/>
            <w:noWrap/>
            <w:vAlign w:val="bottom"/>
            <w:hideMark/>
          </w:tcPr>
          <w:p w14:paraId="40084EA6" w14:textId="77777777" w:rsidR="00047214" w:rsidRPr="00047214" w:rsidRDefault="00047214" w:rsidP="00047214">
            <w:pPr>
              <w:suppressAutoHyphens w:val="0"/>
              <w:rPr>
                <w:lang w:eastAsia="en-GB"/>
              </w:rPr>
            </w:pPr>
          </w:p>
        </w:tc>
      </w:tr>
      <w:tr w:rsidR="00047214" w:rsidRPr="00047214" w14:paraId="3A98C1B1" w14:textId="77777777" w:rsidTr="00047214">
        <w:trPr>
          <w:trHeight w:val="290"/>
        </w:trPr>
        <w:tc>
          <w:tcPr>
            <w:tcW w:w="477" w:type="dxa"/>
            <w:tcBorders>
              <w:top w:val="nil"/>
              <w:left w:val="nil"/>
              <w:bottom w:val="nil"/>
              <w:right w:val="nil"/>
            </w:tcBorders>
            <w:shd w:val="clear" w:color="auto" w:fill="auto"/>
            <w:noWrap/>
            <w:vAlign w:val="bottom"/>
            <w:hideMark/>
          </w:tcPr>
          <w:p w14:paraId="286D706C" w14:textId="77777777" w:rsidR="00047214" w:rsidRPr="00047214" w:rsidRDefault="00047214" w:rsidP="00047214">
            <w:pPr>
              <w:suppressAutoHyphens w:val="0"/>
              <w:rPr>
                <w:lang w:eastAsia="en-GB"/>
              </w:rPr>
            </w:pPr>
          </w:p>
        </w:tc>
        <w:tc>
          <w:tcPr>
            <w:tcW w:w="4303" w:type="dxa"/>
            <w:gridSpan w:val="2"/>
            <w:tcBorders>
              <w:top w:val="nil"/>
              <w:left w:val="nil"/>
              <w:bottom w:val="nil"/>
              <w:right w:val="nil"/>
            </w:tcBorders>
            <w:shd w:val="clear" w:color="auto" w:fill="auto"/>
            <w:noWrap/>
            <w:vAlign w:val="bottom"/>
            <w:hideMark/>
          </w:tcPr>
          <w:p w14:paraId="097E9EC7"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Add total receipts to date</w:t>
            </w:r>
          </w:p>
        </w:tc>
        <w:tc>
          <w:tcPr>
            <w:tcW w:w="1080" w:type="dxa"/>
            <w:tcBorders>
              <w:top w:val="nil"/>
              <w:left w:val="nil"/>
              <w:bottom w:val="nil"/>
              <w:right w:val="nil"/>
            </w:tcBorders>
            <w:shd w:val="clear" w:color="auto" w:fill="auto"/>
            <w:noWrap/>
            <w:vAlign w:val="bottom"/>
            <w:hideMark/>
          </w:tcPr>
          <w:p w14:paraId="599DECF7"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£46,415.99</w:t>
            </w:r>
          </w:p>
        </w:tc>
        <w:tc>
          <w:tcPr>
            <w:tcW w:w="980" w:type="dxa"/>
            <w:tcBorders>
              <w:top w:val="nil"/>
              <w:left w:val="nil"/>
              <w:bottom w:val="nil"/>
              <w:right w:val="nil"/>
            </w:tcBorders>
            <w:shd w:val="clear" w:color="auto" w:fill="auto"/>
            <w:noWrap/>
            <w:vAlign w:val="bottom"/>
            <w:hideMark/>
          </w:tcPr>
          <w:p w14:paraId="1A98B42C" w14:textId="77777777" w:rsidR="00047214" w:rsidRPr="00047214" w:rsidRDefault="00047214" w:rsidP="00047214">
            <w:pPr>
              <w:suppressAutoHyphens w:val="0"/>
              <w:jc w:val="right"/>
              <w:rPr>
                <w:rFonts w:ascii="Calibri" w:hAnsi="Calibri" w:cs="Calibri"/>
                <w:color w:val="000000"/>
                <w:sz w:val="22"/>
                <w:szCs w:val="22"/>
                <w:lang w:eastAsia="en-GB"/>
              </w:rPr>
            </w:pPr>
          </w:p>
        </w:tc>
        <w:tc>
          <w:tcPr>
            <w:tcW w:w="920" w:type="dxa"/>
            <w:tcBorders>
              <w:top w:val="nil"/>
              <w:left w:val="nil"/>
              <w:bottom w:val="nil"/>
              <w:right w:val="nil"/>
            </w:tcBorders>
            <w:shd w:val="clear" w:color="auto" w:fill="auto"/>
            <w:noWrap/>
            <w:vAlign w:val="bottom"/>
            <w:hideMark/>
          </w:tcPr>
          <w:p w14:paraId="6F44B9CC" w14:textId="77777777" w:rsidR="00047214" w:rsidRPr="00047214" w:rsidRDefault="00047214" w:rsidP="00047214">
            <w:pPr>
              <w:suppressAutoHyphens w:val="0"/>
              <w:rPr>
                <w:lang w:eastAsia="en-GB"/>
              </w:rPr>
            </w:pPr>
          </w:p>
        </w:tc>
      </w:tr>
      <w:tr w:rsidR="00047214" w:rsidRPr="00047214" w14:paraId="442B3379" w14:textId="77777777" w:rsidTr="00047214">
        <w:trPr>
          <w:trHeight w:val="290"/>
        </w:trPr>
        <w:tc>
          <w:tcPr>
            <w:tcW w:w="477" w:type="dxa"/>
            <w:tcBorders>
              <w:top w:val="nil"/>
              <w:left w:val="nil"/>
              <w:bottom w:val="nil"/>
              <w:right w:val="nil"/>
            </w:tcBorders>
            <w:shd w:val="clear" w:color="auto" w:fill="auto"/>
            <w:noWrap/>
            <w:vAlign w:val="bottom"/>
            <w:hideMark/>
          </w:tcPr>
          <w:p w14:paraId="114B8370" w14:textId="77777777" w:rsidR="00047214" w:rsidRPr="00047214" w:rsidRDefault="00047214" w:rsidP="00047214">
            <w:pPr>
              <w:suppressAutoHyphens w:val="0"/>
              <w:rPr>
                <w:lang w:eastAsia="en-GB"/>
              </w:rPr>
            </w:pPr>
          </w:p>
        </w:tc>
        <w:tc>
          <w:tcPr>
            <w:tcW w:w="4303" w:type="dxa"/>
            <w:gridSpan w:val="2"/>
            <w:tcBorders>
              <w:top w:val="nil"/>
              <w:left w:val="nil"/>
              <w:bottom w:val="nil"/>
              <w:right w:val="nil"/>
            </w:tcBorders>
            <w:shd w:val="clear" w:color="auto" w:fill="auto"/>
            <w:noWrap/>
            <w:vAlign w:val="bottom"/>
            <w:hideMark/>
          </w:tcPr>
          <w:p w14:paraId="18FE14E4" w14:textId="77777777" w:rsidR="00047214" w:rsidRPr="00047214" w:rsidRDefault="00047214" w:rsidP="00047214">
            <w:pPr>
              <w:suppressAutoHyphens w:val="0"/>
              <w:rPr>
                <w:rFonts w:ascii="Calibri" w:hAnsi="Calibri" w:cs="Calibri"/>
                <w:color w:val="000000"/>
                <w:sz w:val="22"/>
                <w:szCs w:val="22"/>
                <w:lang w:eastAsia="en-GB"/>
              </w:rPr>
            </w:pPr>
            <w:r w:rsidRPr="00047214">
              <w:rPr>
                <w:rFonts w:ascii="Calibri" w:hAnsi="Calibri" w:cs="Calibri"/>
                <w:color w:val="000000"/>
                <w:sz w:val="22"/>
                <w:szCs w:val="22"/>
                <w:lang w:eastAsia="en-GB"/>
              </w:rPr>
              <w:t>Less total payments to date</w:t>
            </w:r>
          </w:p>
        </w:tc>
        <w:tc>
          <w:tcPr>
            <w:tcW w:w="1080" w:type="dxa"/>
            <w:tcBorders>
              <w:top w:val="nil"/>
              <w:left w:val="nil"/>
              <w:bottom w:val="nil"/>
              <w:right w:val="nil"/>
            </w:tcBorders>
            <w:shd w:val="clear" w:color="auto" w:fill="auto"/>
            <w:noWrap/>
            <w:vAlign w:val="bottom"/>
            <w:hideMark/>
          </w:tcPr>
          <w:p w14:paraId="667420F4" w14:textId="77777777" w:rsidR="00047214" w:rsidRPr="00047214" w:rsidRDefault="00047214" w:rsidP="00047214">
            <w:pPr>
              <w:suppressAutoHyphens w:val="0"/>
              <w:jc w:val="right"/>
              <w:rPr>
                <w:rFonts w:ascii="Calibri" w:hAnsi="Calibri" w:cs="Calibri"/>
                <w:color w:val="000000"/>
                <w:sz w:val="22"/>
                <w:szCs w:val="22"/>
                <w:lang w:eastAsia="en-GB"/>
              </w:rPr>
            </w:pPr>
            <w:r w:rsidRPr="00047214">
              <w:rPr>
                <w:rFonts w:ascii="Calibri" w:hAnsi="Calibri" w:cs="Calibri"/>
                <w:color w:val="000000"/>
                <w:sz w:val="22"/>
                <w:szCs w:val="22"/>
                <w:lang w:eastAsia="en-GB"/>
              </w:rPr>
              <w:t>£8,851.44</w:t>
            </w:r>
          </w:p>
        </w:tc>
        <w:tc>
          <w:tcPr>
            <w:tcW w:w="980" w:type="dxa"/>
            <w:tcBorders>
              <w:top w:val="nil"/>
              <w:left w:val="nil"/>
              <w:bottom w:val="nil"/>
              <w:right w:val="nil"/>
            </w:tcBorders>
            <w:shd w:val="clear" w:color="auto" w:fill="auto"/>
            <w:noWrap/>
            <w:vAlign w:val="bottom"/>
            <w:hideMark/>
          </w:tcPr>
          <w:p w14:paraId="10211E57" w14:textId="77777777" w:rsidR="00047214" w:rsidRPr="00047214" w:rsidRDefault="00047214" w:rsidP="00047214">
            <w:pPr>
              <w:suppressAutoHyphens w:val="0"/>
              <w:jc w:val="right"/>
              <w:rPr>
                <w:rFonts w:ascii="Calibri" w:hAnsi="Calibri" w:cs="Calibri"/>
                <w:color w:val="000000"/>
                <w:sz w:val="22"/>
                <w:szCs w:val="22"/>
                <w:lang w:eastAsia="en-GB"/>
              </w:rPr>
            </w:pPr>
          </w:p>
        </w:tc>
        <w:tc>
          <w:tcPr>
            <w:tcW w:w="920" w:type="dxa"/>
            <w:tcBorders>
              <w:top w:val="nil"/>
              <w:left w:val="nil"/>
              <w:bottom w:val="nil"/>
              <w:right w:val="nil"/>
            </w:tcBorders>
            <w:shd w:val="clear" w:color="auto" w:fill="auto"/>
            <w:noWrap/>
            <w:vAlign w:val="bottom"/>
            <w:hideMark/>
          </w:tcPr>
          <w:p w14:paraId="6195A015" w14:textId="77777777" w:rsidR="00047214" w:rsidRPr="00047214" w:rsidRDefault="00047214" w:rsidP="00047214">
            <w:pPr>
              <w:suppressAutoHyphens w:val="0"/>
              <w:rPr>
                <w:lang w:eastAsia="en-GB"/>
              </w:rPr>
            </w:pPr>
          </w:p>
        </w:tc>
      </w:tr>
      <w:tr w:rsidR="00047214" w:rsidRPr="00047214" w14:paraId="35970448" w14:textId="77777777" w:rsidTr="00047214">
        <w:trPr>
          <w:trHeight w:val="290"/>
        </w:trPr>
        <w:tc>
          <w:tcPr>
            <w:tcW w:w="477" w:type="dxa"/>
            <w:tcBorders>
              <w:top w:val="nil"/>
              <w:left w:val="nil"/>
              <w:bottom w:val="nil"/>
              <w:right w:val="nil"/>
            </w:tcBorders>
            <w:shd w:val="clear" w:color="auto" w:fill="auto"/>
            <w:noWrap/>
            <w:vAlign w:val="bottom"/>
            <w:hideMark/>
          </w:tcPr>
          <w:p w14:paraId="48628DBC" w14:textId="77777777" w:rsidR="00047214" w:rsidRPr="00047214" w:rsidRDefault="00047214" w:rsidP="00047214">
            <w:pPr>
              <w:suppressAutoHyphens w:val="0"/>
              <w:rPr>
                <w:lang w:eastAsia="en-GB"/>
              </w:rPr>
            </w:pPr>
          </w:p>
        </w:tc>
        <w:tc>
          <w:tcPr>
            <w:tcW w:w="4303" w:type="dxa"/>
            <w:gridSpan w:val="2"/>
            <w:tcBorders>
              <w:top w:val="nil"/>
              <w:left w:val="nil"/>
              <w:bottom w:val="nil"/>
              <w:right w:val="nil"/>
            </w:tcBorders>
            <w:shd w:val="clear" w:color="auto" w:fill="auto"/>
            <w:noWrap/>
            <w:vAlign w:val="bottom"/>
            <w:hideMark/>
          </w:tcPr>
          <w:p w14:paraId="07E44AE7" w14:textId="77777777" w:rsidR="00047214" w:rsidRPr="00047214" w:rsidRDefault="00047214" w:rsidP="00047214">
            <w:pPr>
              <w:suppressAutoHyphens w:val="0"/>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Cashbook at 31/08/23</w:t>
            </w:r>
          </w:p>
        </w:tc>
        <w:tc>
          <w:tcPr>
            <w:tcW w:w="1080" w:type="dxa"/>
            <w:tcBorders>
              <w:top w:val="nil"/>
              <w:left w:val="nil"/>
              <w:bottom w:val="nil"/>
              <w:right w:val="nil"/>
            </w:tcBorders>
            <w:shd w:val="clear" w:color="auto" w:fill="auto"/>
            <w:noWrap/>
            <w:vAlign w:val="bottom"/>
            <w:hideMark/>
          </w:tcPr>
          <w:p w14:paraId="5C1A3F15"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£65,977.06</w:t>
            </w:r>
          </w:p>
        </w:tc>
        <w:tc>
          <w:tcPr>
            <w:tcW w:w="980" w:type="dxa"/>
            <w:tcBorders>
              <w:top w:val="nil"/>
              <w:left w:val="nil"/>
              <w:bottom w:val="nil"/>
              <w:right w:val="nil"/>
            </w:tcBorders>
            <w:shd w:val="clear" w:color="auto" w:fill="auto"/>
            <w:noWrap/>
            <w:vAlign w:val="bottom"/>
            <w:hideMark/>
          </w:tcPr>
          <w:p w14:paraId="75F2E72F" w14:textId="77777777" w:rsidR="00047214" w:rsidRPr="00047214" w:rsidRDefault="00047214" w:rsidP="00047214">
            <w:pPr>
              <w:suppressAutoHyphens w:val="0"/>
              <w:jc w:val="right"/>
              <w:rPr>
                <w:rFonts w:ascii="Calibri" w:hAnsi="Calibri" w:cs="Calibri"/>
                <w:b/>
                <w:bCs/>
                <w:color w:val="000000"/>
                <w:sz w:val="22"/>
                <w:szCs w:val="22"/>
                <w:lang w:eastAsia="en-GB"/>
              </w:rPr>
            </w:pPr>
          </w:p>
        </w:tc>
        <w:tc>
          <w:tcPr>
            <w:tcW w:w="920" w:type="dxa"/>
            <w:tcBorders>
              <w:top w:val="nil"/>
              <w:left w:val="nil"/>
              <w:bottom w:val="nil"/>
              <w:right w:val="nil"/>
            </w:tcBorders>
            <w:shd w:val="clear" w:color="auto" w:fill="auto"/>
            <w:noWrap/>
            <w:vAlign w:val="bottom"/>
            <w:hideMark/>
          </w:tcPr>
          <w:p w14:paraId="029BFF1F" w14:textId="77777777" w:rsidR="00047214" w:rsidRPr="00047214" w:rsidRDefault="00047214" w:rsidP="00047214">
            <w:pPr>
              <w:suppressAutoHyphens w:val="0"/>
              <w:rPr>
                <w:lang w:eastAsia="en-GB"/>
              </w:rPr>
            </w:pPr>
          </w:p>
        </w:tc>
      </w:tr>
      <w:tr w:rsidR="00047214" w:rsidRPr="00047214" w14:paraId="4AAD635D" w14:textId="77777777" w:rsidTr="00047214">
        <w:trPr>
          <w:trHeight w:val="290"/>
        </w:trPr>
        <w:tc>
          <w:tcPr>
            <w:tcW w:w="477" w:type="dxa"/>
            <w:tcBorders>
              <w:top w:val="nil"/>
              <w:left w:val="nil"/>
              <w:bottom w:val="nil"/>
              <w:right w:val="nil"/>
            </w:tcBorders>
            <w:shd w:val="clear" w:color="auto" w:fill="auto"/>
            <w:noWrap/>
            <w:vAlign w:val="bottom"/>
            <w:hideMark/>
          </w:tcPr>
          <w:p w14:paraId="7D8C0496" w14:textId="77777777" w:rsidR="00047214" w:rsidRPr="00047214" w:rsidRDefault="00047214" w:rsidP="00047214">
            <w:pPr>
              <w:suppressAutoHyphens w:val="0"/>
              <w:rPr>
                <w:lang w:eastAsia="en-GB"/>
              </w:rPr>
            </w:pPr>
          </w:p>
        </w:tc>
        <w:tc>
          <w:tcPr>
            <w:tcW w:w="765" w:type="dxa"/>
            <w:tcBorders>
              <w:top w:val="nil"/>
              <w:left w:val="nil"/>
              <w:bottom w:val="nil"/>
              <w:right w:val="nil"/>
            </w:tcBorders>
            <w:shd w:val="clear" w:color="auto" w:fill="auto"/>
            <w:noWrap/>
            <w:vAlign w:val="bottom"/>
            <w:hideMark/>
          </w:tcPr>
          <w:p w14:paraId="7F98FBCE" w14:textId="77777777" w:rsidR="00047214" w:rsidRPr="00047214" w:rsidRDefault="00047214" w:rsidP="00047214">
            <w:pPr>
              <w:suppressAutoHyphens w:val="0"/>
              <w:rPr>
                <w:lang w:eastAsia="en-GB"/>
              </w:rPr>
            </w:pPr>
          </w:p>
        </w:tc>
        <w:tc>
          <w:tcPr>
            <w:tcW w:w="3538" w:type="dxa"/>
            <w:tcBorders>
              <w:top w:val="nil"/>
              <w:left w:val="nil"/>
              <w:bottom w:val="nil"/>
              <w:right w:val="nil"/>
            </w:tcBorders>
            <w:shd w:val="clear" w:color="auto" w:fill="auto"/>
            <w:vAlign w:val="bottom"/>
            <w:hideMark/>
          </w:tcPr>
          <w:p w14:paraId="2B00FDDB" w14:textId="77777777" w:rsidR="00047214" w:rsidRPr="00047214" w:rsidRDefault="00047214" w:rsidP="00047214">
            <w:pPr>
              <w:suppressAutoHyphens w:val="0"/>
              <w:rPr>
                <w:lang w:eastAsia="en-GB"/>
              </w:rPr>
            </w:pPr>
          </w:p>
        </w:tc>
        <w:tc>
          <w:tcPr>
            <w:tcW w:w="1080" w:type="dxa"/>
            <w:tcBorders>
              <w:top w:val="nil"/>
              <w:left w:val="nil"/>
              <w:bottom w:val="nil"/>
              <w:right w:val="nil"/>
            </w:tcBorders>
            <w:shd w:val="clear" w:color="auto" w:fill="auto"/>
            <w:noWrap/>
            <w:vAlign w:val="bottom"/>
            <w:hideMark/>
          </w:tcPr>
          <w:p w14:paraId="60178350" w14:textId="77777777" w:rsidR="00047214" w:rsidRPr="00047214" w:rsidRDefault="00047214" w:rsidP="00047214">
            <w:pPr>
              <w:suppressAutoHyphens w:val="0"/>
              <w:rPr>
                <w:lang w:eastAsia="en-GB"/>
              </w:rPr>
            </w:pPr>
          </w:p>
        </w:tc>
        <w:tc>
          <w:tcPr>
            <w:tcW w:w="980" w:type="dxa"/>
            <w:tcBorders>
              <w:top w:val="nil"/>
              <w:left w:val="nil"/>
              <w:bottom w:val="nil"/>
              <w:right w:val="nil"/>
            </w:tcBorders>
            <w:shd w:val="clear" w:color="auto" w:fill="auto"/>
            <w:noWrap/>
            <w:vAlign w:val="bottom"/>
            <w:hideMark/>
          </w:tcPr>
          <w:p w14:paraId="01157C38" w14:textId="77777777" w:rsidR="00047214" w:rsidRPr="00047214" w:rsidRDefault="00047214" w:rsidP="00047214">
            <w:pPr>
              <w:suppressAutoHyphens w:val="0"/>
              <w:rPr>
                <w:lang w:eastAsia="en-GB"/>
              </w:rPr>
            </w:pPr>
          </w:p>
        </w:tc>
        <w:tc>
          <w:tcPr>
            <w:tcW w:w="920" w:type="dxa"/>
            <w:tcBorders>
              <w:top w:val="nil"/>
              <w:left w:val="nil"/>
              <w:bottom w:val="nil"/>
              <w:right w:val="nil"/>
            </w:tcBorders>
            <w:shd w:val="clear" w:color="auto" w:fill="auto"/>
            <w:noWrap/>
            <w:vAlign w:val="bottom"/>
            <w:hideMark/>
          </w:tcPr>
          <w:p w14:paraId="304B0FE4" w14:textId="77777777" w:rsidR="00047214" w:rsidRPr="00047214" w:rsidRDefault="00047214" w:rsidP="00047214">
            <w:pPr>
              <w:suppressAutoHyphens w:val="0"/>
              <w:rPr>
                <w:lang w:eastAsia="en-GB"/>
              </w:rPr>
            </w:pPr>
          </w:p>
        </w:tc>
      </w:tr>
      <w:tr w:rsidR="00047214" w:rsidRPr="00047214" w14:paraId="6E5ED234" w14:textId="77777777" w:rsidTr="00047214">
        <w:trPr>
          <w:trHeight w:val="290"/>
        </w:trPr>
        <w:tc>
          <w:tcPr>
            <w:tcW w:w="1242" w:type="dxa"/>
            <w:gridSpan w:val="2"/>
            <w:tcBorders>
              <w:top w:val="nil"/>
              <w:left w:val="nil"/>
              <w:bottom w:val="nil"/>
              <w:right w:val="nil"/>
            </w:tcBorders>
            <w:shd w:val="clear" w:color="auto" w:fill="auto"/>
            <w:noWrap/>
            <w:vAlign w:val="bottom"/>
            <w:hideMark/>
          </w:tcPr>
          <w:p w14:paraId="78C9BB57" w14:textId="77777777" w:rsidR="00047214" w:rsidRPr="00047214" w:rsidRDefault="00047214" w:rsidP="00047214">
            <w:pPr>
              <w:suppressAutoHyphens w:val="0"/>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Santander</w:t>
            </w:r>
          </w:p>
        </w:tc>
        <w:tc>
          <w:tcPr>
            <w:tcW w:w="3538" w:type="dxa"/>
            <w:tcBorders>
              <w:top w:val="nil"/>
              <w:left w:val="nil"/>
              <w:bottom w:val="nil"/>
              <w:right w:val="nil"/>
            </w:tcBorders>
            <w:shd w:val="clear" w:color="auto" w:fill="auto"/>
            <w:vAlign w:val="bottom"/>
            <w:hideMark/>
          </w:tcPr>
          <w:p w14:paraId="6E24E4F3" w14:textId="77777777" w:rsidR="00047214" w:rsidRPr="00047214" w:rsidRDefault="00047214" w:rsidP="00047214">
            <w:pPr>
              <w:suppressAutoHyphens w:val="0"/>
              <w:rPr>
                <w:rFonts w:ascii="Calibri" w:hAnsi="Calibri" w:cs="Calibri"/>
                <w:b/>
                <w:bCs/>
                <w:color w:val="000000"/>
                <w:sz w:val="22"/>
                <w:szCs w:val="22"/>
                <w:lang w:eastAsia="en-GB"/>
              </w:rPr>
            </w:pPr>
          </w:p>
        </w:tc>
        <w:tc>
          <w:tcPr>
            <w:tcW w:w="1080" w:type="dxa"/>
            <w:tcBorders>
              <w:top w:val="nil"/>
              <w:left w:val="nil"/>
              <w:bottom w:val="nil"/>
              <w:right w:val="nil"/>
            </w:tcBorders>
            <w:shd w:val="clear" w:color="auto" w:fill="auto"/>
            <w:noWrap/>
            <w:vAlign w:val="bottom"/>
            <w:hideMark/>
          </w:tcPr>
          <w:p w14:paraId="1870314C" w14:textId="77777777" w:rsidR="00047214" w:rsidRPr="00047214" w:rsidRDefault="00047214" w:rsidP="00047214">
            <w:pPr>
              <w:suppressAutoHyphens w:val="0"/>
              <w:rPr>
                <w:lang w:eastAsia="en-GB"/>
              </w:rPr>
            </w:pPr>
          </w:p>
        </w:tc>
        <w:tc>
          <w:tcPr>
            <w:tcW w:w="980" w:type="dxa"/>
            <w:tcBorders>
              <w:top w:val="nil"/>
              <w:left w:val="nil"/>
              <w:bottom w:val="nil"/>
              <w:right w:val="nil"/>
            </w:tcBorders>
            <w:shd w:val="clear" w:color="auto" w:fill="auto"/>
            <w:noWrap/>
            <w:vAlign w:val="bottom"/>
            <w:hideMark/>
          </w:tcPr>
          <w:p w14:paraId="231FDD32" w14:textId="77777777" w:rsidR="00047214" w:rsidRPr="00047214" w:rsidRDefault="00047214" w:rsidP="00047214">
            <w:pPr>
              <w:suppressAutoHyphens w:val="0"/>
              <w:rPr>
                <w:lang w:eastAsia="en-GB"/>
              </w:rPr>
            </w:pPr>
          </w:p>
        </w:tc>
        <w:tc>
          <w:tcPr>
            <w:tcW w:w="920" w:type="dxa"/>
            <w:tcBorders>
              <w:top w:val="nil"/>
              <w:left w:val="nil"/>
              <w:bottom w:val="nil"/>
              <w:right w:val="nil"/>
            </w:tcBorders>
            <w:shd w:val="clear" w:color="auto" w:fill="auto"/>
            <w:noWrap/>
            <w:vAlign w:val="bottom"/>
            <w:hideMark/>
          </w:tcPr>
          <w:p w14:paraId="18757D91" w14:textId="77777777" w:rsidR="00047214" w:rsidRPr="00047214" w:rsidRDefault="00047214" w:rsidP="00047214">
            <w:pPr>
              <w:suppressAutoHyphens w:val="0"/>
              <w:rPr>
                <w:lang w:eastAsia="en-GB"/>
              </w:rPr>
            </w:pPr>
          </w:p>
        </w:tc>
      </w:tr>
      <w:tr w:rsidR="00047214" w:rsidRPr="00047214" w14:paraId="21CF30DD" w14:textId="77777777" w:rsidTr="00047214">
        <w:trPr>
          <w:trHeight w:val="290"/>
        </w:trPr>
        <w:tc>
          <w:tcPr>
            <w:tcW w:w="477" w:type="dxa"/>
            <w:tcBorders>
              <w:top w:val="nil"/>
              <w:left w:val="nil"/>
              <w:bottom w:val="nil"/>
              <w:right w:val="nil"/>
            </w:tcBorders>
            <w:shd w:val="clear" w:color="auto" w:fill="auto"/>
            <w:noWrap/>
            <w:vAlign w:val="bottom"/>
            <w:hideMark/>
          </w:tcPr>
          <w:p w14:paraId="46B30D60" w14:textId="77777777" w:rsidR="00047214" w:rsidRPr="00047214" w:rsidRDefault="00047214" w:rsidP="00047214">
            <w:pPr>
              <w:suppressAutoHyphens w:val="0"/>
              <w:rPr>
                <w:lang w:eastAsia="en-GB"/>
              </w:rPr>
            </w:pPr>
          </w:p>
        </w:tc>
        <w:tc>
          <w:tcPr>
            <w:tcW w:w="4303" w:type="dxa"/>
            <w:gridSpan w:val="2"/>
            <w:tcBorders>
              <w:top w:val="nil"/>
              <w:left w:val="nil"/>
              <w:bottom w:val="nil"/>
              <w:right w:val="nil"/>
            </w:tcBorders>
            <w:shd w:val="clear" w:color="auto" w:fill="auto"/>
            <w:noWrap/>
            <w:vAlign w:val="bottom"/>
            <w:hideMark/>
          </w:tcPr>
          <w:p w14:paraId="5E14F8B6" w14:textId="77777777" w:rsidR="00047214" w:rsidRPr="00047214" w:rsidRDefault="00047214" w:rsidP="00047214">
            <w:pPr>
              <w:suppressAutoHyphens w:val="0"/>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Balance per statement 05/06/23</w:t>
            </w:r>
          </w:p>
        </w:tc>
        <w:tc>
          <w:tcPr>
            <w:tcW w:w="1080" w:type="dxa"/>
            <w:tcBorders>
              <w:top w:val="nil"/>
              <w:left w:val="nil"/>
              <w:bottom w:val="nil"/>
              <w:right w:val="nil"/>
            </w:tcBorders>
            <w:shd w:val="clear" w:color="auto" w:fill="auto"/>
            <w:noWrap/>
            <w:vAlign w:val="bottom"/>
            <w:hideMark/>
          </w:tcPr>
          <w:p w14:paraId="659639FA" w14:textId="77777777" w:rsidR="00047214" w:rsidRPr="00047214" w:rsidRDefault="00047214" w:rsidP="00047214">
            <w:pPr>
              <w:suppressAutoHyphens w:val="0"/>
              <w:jc w:val="right"/>
              <w:rPr>
                <w:rFonts w:ascii="Calibri" w:hAnsi="Calibri" w:cs="Calibri"/>
                <w:b/>
                <w:bCs/>
                <w:color w:val="000000"/>
                <w:sz w:val="22"/>
                <w:szCs w:val="22"/>
                <w:lang w:eastAsia="en-GB"/>
              </w:rPr>
            </w:pPr>
            <w:r w:rsidRPr="00047214">
              <w:rPr>
                <w:rFonts w:ascii="Calibri" w:hAnsi="Calibri" w:cs="Calibri"/>
                <w:b/>
                <w:bCs/>
                <w:color w:val="000000"/>
                <w:sz w:val="22"/>
                <w:szCs w:val="22"/>
                <w:lang w:eastAsia="en-GB"/>
              </w:rPr>
              <w:t>6,226.51</w:t>
            </w:r>
          </w:p>
        </w:tc>
        <w:tc>
          <w:tcPr>
            <w:tcW w:w="980" w:type="dxa"/>
            <w:tcBorders>
              <w:top w:val="nil"/>
              <w:left w:val="nil"/>
              <w:bottom w:val="nil"/>
              <w:right w:val="nil"/>
            </w:tcBorders>
            <w:shd w:val="clear" w:color="auto" w:fill="auto"/>
            <w:noWrap/>
            <w:vAlign w:val="bottom"/>
            <w:hideMark/>
          </w:tcPr>
          <w:p w14:paraId="4F3B202F" w14:textId="77777777" w:rsidR="00047214" w:rsidRPr="00047214" w:rsidRDefault="00047214" w:rsidP="00047214">
            <w:pPr>
              <w:suppressAutoHyphens w:val="0"/>
              <w:jc w:val="right"/>
              <w:rPr>
                <w:rFonts w:ascii="Calibri" w:hAnsi="Calibri" w:cs="Calibri"/>
                <w:b/>
                <w:bCs/>
                <w:color w:val="000000"/>
                <w:sz w:val="22"/>
                <w:szCs w:val="22"/>
                <w:lang w:eastAsia="en-GB"/>
              </w:rPr>
            </w:pPr>
          </w:p>
        </w:tc>
        <w:tc>
          <w:tcPr>
            <w:tcW w:w="920" w:type="dxa"/>
            <w:tcBorders>
              <w:top w:val="nil"/>
              <w:left w:val="nil"/>
              <w:bottom w:val="nil"/>
              <w:right w:val="nil"/>
            </w:tcBorders>
            <w:shd w:val="clear" w:color="auto" w:fill="auto"/>
            <w:noWrap/>
            <w:vAlign w:val="bottom"/>
            <w:hideMark/>
          </w:tcPr>
          <w:p w14:paraId="2A4E8849" w14:textId="77777777" w:rsidR="00047214" w:rsidRPr="00047214" w:rsidRDefault="00047214" w:rsidP="00047214">
            <w:pPr>
              <w:suppressAutoHyphens w:val="0"/>
              <w:rPr>
                <w:lang w:eastAsia="en-GB"/>
              </w:rPr>
            </w:pPr>
          </w:p>
        </w:tc>
      </w:tr>
      <w:tr w:rsidR="00047214" w:rsidRPr="00047214" w14:paraId="0B869A63" w14:textId="77777777" w:rsidTr="00047214">
        <w:trPr>
          <w:trHeight w:val="260"/>
        </w:trPr>
        <w:tc>
          <w:tcPr>
            <w:tcW w:w="477" w:type="dxa"/>
            <w:tcBorders>
              <w:top w:val="nil"/>
              <w:left w:val="nil"/>
              <w:bottom w:val="nil"/>
              <w:right w:val="nil"/>
            </w:tcBorders>
            <w:shd w:val="clear" w:color="auto" w:fill="auto"/>
            <w:noWrap/>
            <w:vAlign w:val="bottom"/>
            <w:hideMark/>
          </w:tcPr>
          <w:p w14:paraId="249247AF" w14:textId="77777777" w:rsidR="00047214" w:rsidRPr="00047214" w:rsidRDefault="00047214" w:rsidP="00047214">
            <w:pPr>
              <w:suppressAutoHyphens w:val="0"/>
              <w:rPr>
                <w:lang w:eastAsia="en-GB"/>
              </w:rPr>
            </w:pPr>
          </w:p>
        </w:tc>
        <w:tc>
          <w:tcPr>
            <w:tcW w:w="765" w:type="dxa"/>
            <w:tcBorders>
              <w:top w:val="nil"/>
              <w:left w:val="nil"/>
              <w:bottom w:val="nil"/>
              <w:right w:val="nil"/>
            </w:tcBorders>
            <w:shd w:val="clear" w:color="auto" w:fill="auto"/>
            <w:noWrap/>
            <w:vAlign w:val="bottom"/>
            <w:hideMark/>
          </w:tcPr>
          <w:p w14:paraId="1AD4BD4C" w14:textId="77777777" w:rsidR="00047214" w:rsidRPr="00047214" w:rsidRDefault="00047214" w:rsidP="00047214">
            <w:pPr>
              <w:suppressAutoHyphens w:val="0"/>
              <w:rPr>
                <w:lang w:eastAsia="en-GB"/>
              </w:rPr>
            </w:pPr>
          </w:p>
        </w:tc>
        <w:tc>
          <w:tcPr>
            <w:tcW w:w="3538" w:type="dxa"/>
            <w:tcBorders>
              <w:top w:val="nil"/>
              <w:left w:val="nil"/>
              <w:bottom w:val="nil"/>
              <w:right w:val="nil"/>
            </w:tcBorders>
            <w:shd w:val="clear" w:color="auto" w:fill="auto"/>
            <w:vAlign w:val="bottom"/>
            <w:hideMark/>
          </w:tcPr>
          <w:p w14:paraId="6E6ED357" w14:textId="77777777" w:rsidR="00047214" w:rsidRPr="00047214" w:rsidRDefault="00047214" w:rsidP="00047214">
            <w:pPr>
              <w:suppressAutoHyphens w:val="0"/>
              <w:rPr>
                <w:lang w:eastAsia="en-GB"/>
              </w:rPr>
            </w:pPr>
          </w:p>
        </w:tc>
        <w:tc>
          <w:tcPr>
            <w:tcW w:w="1080" w:type="dxa"/>
            <w:tcBorders>
              <w:top w:val="nil"/>
              <w:left w:val="nil"/>
              <w:bottom w:val="nil"/>
              <w:right w:val="nil"/>
            </w:tcBorders>
            <w:shd w:val="clear" w:color="auto" w:fill="auto"/>
            <w:noWrap/>
            <w:vAlign w:val="bottom"/>
            <w:hideMark/>
          </w:tcPr>
          <w:p w14:paraId="2CAE9C6E" w14:textId="77777777" w:rsidR="00047214" w:rsidRPr="00047214" w:rsidRDefault="00047214" w:rsidP="00047214">
            <w:pPr>
              <w:suppressAutoHyphens w:val="0"/>
              <w:rPr>
                <w:lang w:eastAsia="en-GB"/>
              </w:rPr>
            </w:pPr>
          </w:p>
        </w:tc>
        <w:tc>
          <w:tcPr>
            <w:tcW w:w="980" w:type="dxa"/>
            <w:tcBorders>
              <w:top w:val="nil"/>
              <w:left w:val="nil"/>
              <w:bottom w:val="nil"/>
              <w:right w:val="nil"/>
            </w:tcBorders>
            <w:shd w:val="clear" w:color="auto" w:fill="auto"/>
            <w:noWrap/>
            <w:vAlign w:val="bottom"/>
            <w:hideMark/>
          </w:tcPr>
          <w:p w14:paraId="41B3EA1F" w14:textId="77777777" w:rsidR="00047214" w:rsidRPr="00047214" w:rsidRDefault="00047214" w:rsidP="00047214">
            <w:pPr>
              <w:suppressAutoHyphens w:val="0"/>
              <w:rPr>
                <w:lang w:eastAsia="en-GB"/>
              </w:rPr>
            </w:pPr>
          </w:p>
        </w:tc>
        <w:tc>
          <w:tcPr>
            <w:tcW w:w="920" w:type="dxa"/>
            <w:tcBorders>
              <w:top w:val="nil"/>
              <w:left w:val="nil"/>
              <w:bottom w:val="nil"/>
              <w:right w:val="nil"/>
            </w:tcBorders>
            <w:shd w:val="clear" w:color="auto" w:fill="auto"/>
            <w:noWrap/>
            <w:vAlign w:val="bottom"/>
            <w:hideMark/>
          </w:tcPr>
          <w:p w14:paraId="2E299003" w14:textId="77777777" w:rsidR="00047214" w:rsidRPr="00047214" w:rsidRDefault="00047214" w:rsidP="00047214">
            <w:pPr>
              <w:suppressAutoHyphens w:val="0"/>
              <w:rPr>
                <w:lang w:eastAsia="en-GB"/>
              </w:rPr>
            </w:pPr>
          </w:p>
        </w:tc>
      </w:tr>
      <w:tr w:rsidR="00047214" w:rsidRPr="00047214" w14:paraId="025E363E" w14:textId="77777777" w:rsidTr="00047214">
        <w:trPr>
          <w:trHeight w:val="375"/>
        </w:trPr>
        <w:tc>
          <w:tcPr>
            <w:tcW w:w="477" w:type="dxa"/>
            <w:tcBorders>
              <w:top w:val="nil"/>
              <w:left w:val="nil"/>
              <w:bottom w:val="nil"/>
              <w:right w:val="nil"/>
            </w:tcBorders>
            <w:shd w:val="clear" w:color="auto" w:fill="auto"/>
            <w:noWrap/>
            <w:vAlign w:val="bottom"/>
            <w:hideMark/>
          </w:tcPr>
          <w:p w14:paraId="45DD6C88" w14:textId="77777777" w:rsidR="00047214" w:rsidRPr="00047214" w:rsidRDefault="00047214" w:rsidP="00047214">
            <w:pPr>
              <w:suppressAutoHyphens w:val="0"/>
              <w:rPr>
                <w:lang w:eastAsia="en-GB"/>
              </w:rPr>
            </w:pPr>
          </w:p>
        </w:tc>
        <w:tc>
          <w:tcPr>
            <w:tcW w:w="4303" w:type="dxa"/>
            <w:gridSpan w:val="2"/>
            <w:tcBorders>
              <w:top w:val="nil"/>
              <w:left w:val="nil"/>
              <w:bottom w:val="nil"/>
              <w:right w:val="nil"/>
            </w:tcBorders>
            <w:shd w:val="clear" w:color="auto" w:fill="auto"/>
            <w:noWrap/>
            <w:vAlign w:val="bottom"/>
            <w:hideMark/>
          </w:tcPr>
          <w:p w14:paraId="5A996975" w14:textId="77777777" w:rsidR="00047214" w:rsidRPr="00047214" w:rsidRDefault="00047214" w:rsidP="00047214">
            <w:pPr>
              <w:suppressAutoHyphens w:val="0"/>
              <w:rPr>
                <w:rFonts w:ascii="Calibri" w:hAnsi="Calibri" w:cs="Calibri"/>
                <w:b/>
                <w:bCs/>
                <w:color w:val="000000"/>
                <w:sz w:val="22"/>
                <w:szCs w:val="22"/>
                <w:u w:val="single"/>
                <w:lang w:eastAsia="en-GB"/>
              </w:rPr>
            </w:pPr>
            <w:r w:rsidRPr="00047214">
              <w:rPr>
                <w:rFonts w:ascii="Calibri" w:hAnsi="Calibri" w:cs="Calibri"/>
                <w:b/>
                <w:bCs/>
                <w:color w:val="000000"/>
                <w:sz w:val="22"/>
                <w:szCs w:val="22"/>
                <w:u w:val="single"/>
                <w:lang w:eastAsia="en-GB"/>
              </w:rPr>
              <w:t>Total in both accounts</w:t>
            </w:r>
          </w:p>
        </w:tc>
        <w:tc>
          <w:tcPr>
            <w:tcW w:w="1080" w:type="dxa"/>
            <w:tcBorders>
              <w:top w:val="nil"/>
              <w:left w:val="nil"/>
              <w:bottom w:val="nil"/>
              <w:right w:val="nil"/>
            </w:tcBorders>
            <w:shd w:val="clear" w:color="auto" w:fill="auto"/>
            <w:noWrap/>
            <w:vAlign w:val="bottom"/>
            <w:hideMark/>
          </w:tcPr>
          <w:p w14:paraId="4A6F955B" w14:textId="77777777" w:rsidR="00047214" w:rsidRPr="00047214" w:rsidRDefault="00047214" w:rsidP="00047214">
            <w:pPr>
              <w:suppressAutoHyphens w:val="0"/>
              <w:jc w:val="right"/>
              <w:rPr>
                <w:rFonts w:ascii="Calibri" w:hAnsi="Calibri" w:cs="Calibri"/>
                <w:b/>
                <w:bCs/>
                <w:color w:val="000000"/>
                <w:sz w:val="22"/>
                <w:szCs w:val="22"/>
                <w:u w:val="single"/>
                <w:lang w:eastAsia="en-GB"/>
              </w:rPr>
            </w:pPr>
            <w:r w:rsidRPr="00047214">
              <w:rPr>
                <w:rFonts w:ascii="Calibri" w:hAnsi="Calibri" w:cs="Calibri"/>
                <w:b/>
                <w:bCs/>
                <w:color w:val="000000"/>
                <w:sz w:val="22"/>
                <w:szCs w:val="22"/>
                <w:u w:val="single"/>
                <w:lang w:eastAsia="en-GB"/>
              </w:rPr>
              <w:t>72,203.57</w:t>
            </w:r>
          </w:p>
        </w:tc>
        <w:tc>
          <w:tcPr>
            <w:tcW w:w="980" w:type="dxa"/>
            <w:tcBorders>
              <w:top w:val="nil"/>
              <w:left w:val="nil"/>
              <w:bottom w:val="nil"/>
              <w:right w:val="nil"/>
            </w:tcBorders>
            <w:shd w:val="clear" w:color="auto" w:fill="auto"/>
            <w:noWrap/>
            <w:vAlign w:val="bottom"/>
            <w:hideMark/>
          </w:tcPr>
          <w:p w14:paraId="35C19475" w14:textId="77777777" w:rsidR="00047214" w:rsidRPr="00047214" w:rsidRDefault="00047214" w:rsidP="00047214">
            <w:pPr>
              <w:suppressAutoHyphens w:val="0"/>
              <w:jc w:val="right"/>
              <w:rPr>
                <w:rFonts w:ascii="Calibri" w:hAnsi="Calibri" w:cs="Calibri"/>
                <w:b/>
                <w:bCs/>
                <w:color w:val="000000"/>
                <w:sz w:val="22"/>
                <w:szCs w:val="22"/>
                <w:u w:val="single"/>
                <w:lang w:eastAsia="en-GB"/>
              </w:rPr>
            </w:pPr>
          </w:p>
        </w:tc>
        <w:tc>
          <w:tcPr>
            <w:tcW w:w="920" w:type="dxa"/>
            <w:tcBorders>
              <w:top w:val="nil"/>
              <w:left w:val="nil"/>
              <w:bottom w:val="nil"/>
              <w:right w:val="nil"/>
            </w:tcBorders>
            <w:shd w:val="clear" w:color="auto" w:fill="auto"/>
            <w:noWrap/>
            <w:vAlign w:val="bottom"/>
            <w:hideMark/>
          </w:tcPr>
          <w:p w14:paraId="5E692285" w14:textId="77777777" w:rsidR="00047214" w:rsidRPr="00047214" w:rsidRDefault="00047214" w:rsidP="00047214">
            <w:pPr>
              <w:suppressAutoHyphens w:val="0"/>
              <w:rPr>
                <w:lang w:eastAsia="en-GB"/>
              </w:rPr>
            </w:pPr>
          </w:p>
        </w:tc>
      </w:tr>
      <w:tr w:rsidR="00047214" w:rsidRPr="00047214" w14:paraId="1B81803C" w14:textId="77777777" w:rsidTr="00047214">
        <w:trPr>
          <w:trHeight w:val="405"/>
        </w:trPr>
        <w:tc>
          <w:tcPr>
            <w:tcW w:w="477" w:type="dxa"/>
            <w:tcBorders>
              <w:top w:val="nil"/>
              <w:left w:val="nil"/>
              <w:bottom w:val="nil"/>
              <w:right w:val="nil"/>
            </w:tcBorders>
            <w:shd w:val="clear" w:color="auto" w:fill="auto"/>
            <w:noWrap/>
            <w:vAlign w:val="bottom"/>
            <w:hideMark/>
          </w:tcPr>
          <w:p w14:paraId="7353878A" w14:textId="77777777" w:rsidR="00047214" w:rsidRPr="00047214" w:rsidRDefault="00047214" w:rsidP="00047214">
            <w:pPr>
              <w:suppressAutoHyphens w:val="0"/>
              <w:rPr>
                <w:lang w:eastAsia="en-GB"/>
              </w:rPr>
            </w:pPr>
          </w:p>
        </w:tc>
        <w:tc>
          <w:tcPr>
            <w:tcW w:w="765" w:type="dxa"/>
            <w:tcBorders>
              <w:top w:val="nil"/>
              <w:left w:val="nil"/>
              <w:bottom w:val="nil"/>
              <w:right w:val="nil"/>
            </w:tcBorders>
            <w:shd w:val="clear" w:color="auto" w:fill="auto"/>
            <w:vAlign w:val="bottom"/>
            <w:hideMark/>
          </w:tcPr>
          <w:p w14:paraId="6683C0FA" w14:textId="77777777" w:rsidR="00047214" w:rsidRPr="00047214" w:rsidRDefault="00047214" w:rsidP="00047214">
            <w:pPr>
              <w:suppressAutoHyphens w:val="0"/>
              <w:rPr>
                <w:lang w:eastAsia="en-GB"/>
              </w:rPr>
            </w:pPr>
          </w:p>
        </w:tc>
        <w:tc>
          <w:tcPr>
            <w:tcW w:w="3538" w:type="dxa"/>
            <w:tcBorders>
              <w:top w:val="nil"/>
              <w:left w:val="nil"/>
              <w:bottom w:val="nil"/>
              <w:right w:val="nil"/>
            </w:tcBorders>
            <w:shd w:val="clear" w:color="auto" w:fill="auto"/>
            <w:noWrap/>
            <w:vAlign w:val="bottom"/>
            <w:hideMark/>
          </w:tcPr>
          <w:p w14:paraId="678F33B9" w14:textId="77777777" w:rsidR="00047214" w:rsidRPr="00047214" w:rsidRDefault="00047214" w:rsidP="00047214">
            <w:pPr>
              <w:suppressAutoHyphens w:val="0"/>
              <w:rPr>
                <w:lang w:eastAsia="en-GB"/>
              </w:rPr>
            </w:pPr>
          </w:p>
        </w:tc>
        <w:tc>
          <w:tcPr>
            <w:tcW w:w="1080" w:type="dxa"/>
            <w:tcBorders>
              <w:top w:val="nil"/>
              <w:left w:val="nil"/>
              <w:bottom w:val="nil"/>
              <w:right w:val="nil"/>
            </w:tcBorders>
            <w:shd w:val="clear" w:color="auto" w:fill="auto"/>
            <w:noWrap/>
            <w:vAlign w:val="bottom"/>
            <w:hideMark/>
          </w:tcPr>
          <w:p w14:paraId="7BC0388A" w14:textId="77777777" w:rsidR="00047214" w:rsidRPr="00047214" w:rsidRDefault="00047214" w:rsidP="00047214">
            <w:pPr>
              <w:suppressAutoHyphens w:val="0"/>
              <w:rPr>
                <w:lang w:eastAsia="en-GB"/>
              </w:rPr>
            </w:pPr>
          </w:p>
        </w:tc>
        <w:tc>
          <w:tcPr>
            <w:tcW w:w="980" w:type="dxa"/>
            <w:tcBorders>
              <w:top w:val="nil"/>
              <w:left w:val="nil"/>
              <w:bottom w:val="nil"/>
              <w:right w:val="nil"/>
            </w:tcBorders>
            <w:shd w:val="clear" w:color="auto" w:fill="auto"/>
            <w:noWrap/>
            <w:vAlign w:val="bottom"/>
            <w:hideMark/>
          </w:tcPr>
          <w:p w14:paraId="1845FB66" w14:textId="77777777" w:rsidR="00047214" w:rsidRPr="00047214" w:rsidRDefault="00047214" w:rsidP="00047214">
            <w:pPr>
              <w:suppressAutoHyphens w:val="0"/>
              <w:rPr>
                <w:lang w:eastAsia="en-GB"/>
              </w:rPr>
            </w:pPr>
          </w:p>
        </w:tc>
        <w:tc>
          <w:tcPr>
            <w:tcW w:w="920" w:type="dxa"/>
            <w:tcBorders>
              <w:top w:val="nil"/>
              <w:left w:val="nil"/>
              <w:bottom w:val="nil"/>
              <w:right w:val="nil"/>
            </w:tcBorders>
            <w:shd w:val="clear" w:color="auto" w:fill="auto"/>
            <w:noWrap/>
            <w:vAlign w:val="bottom"/>
            <w:hideMark/>
          </w:tcPr>
          <w:p w14:paraId="4FCA35DF" w14:textId="77777777" w:rsidR="00047214" w:rsidRPr="00047214" w:rsidRDefault="00047214" w:rsidP="00047214">
            <w:pPr>
              <w:suppressAutoHyphens w:val="0"/>
              <w:rPr>
                <w:lang w:eastAsia="en-GB"/>
              </w:rPr>
            </w:pPr>
          </w:p>
        </w:tc>
      </w:tr>
    </w:tbl>
    <w:p w14:paraId="55E8AA07" w14:textId="77777777" w:rsidR="002E7CE9" w:rsidRDefault="002E7CE9" w:rsidP="00D90F6B">
      <w:pPr>
        <w:spacing w:line="360" w:lineRule="auto"/>
        <w:jc w:val="right"/>
        <w:rPr>
          <w:rFonts w:ascii="Calibri" w:hAnsi="Calibri" w:cs="Calibri"/>
          <w:b/>
        </w:rPr>
      </w:pPr>
    </w:p>
    <w:p w14:paraId="59CFBEB6" w14:textId="77777777" w:rsidR="002E7CE9" w:rsidRDefault="002E7CE9" w:rsidP="00D90F6B">
      <w:pPr>
        <w:spacing w:line="360" w:lineRule="auto"/>
        <w:jc w:val="right"/>
        <w:rPr>
          <w:rFonts w:ascii="Calibri" w:hAnsi="Calibri" w:cs="Calibri"/>
          <w:b/>
        </w:rPr>
      </w:pPr>
    </w:p>
    <w:p w14:paraId="11D422BD" w14:textId="19B1B1B0" w:rsidR="002E7CE9" w:rsidRDefault="002E7CE9" w:rsidP="00D90F6B">
      <w:pPr>
        <w:spacing w:line="360" w:lineRule="auto"/>
        <w:jc w:val="right"/>
        <w:rPr>
          <w:rFonts w:ascii="Calibri" w:hAnsi="Calibri" w:cs="Calibri"/>
          <w:b/>
        </w:rPr>
      </w:pPr>
    </w:p>
    <w:p w14:paraId="50FA7458" w14:textId="334E31C8" w:rsidR="007E75DA" w:rsidRDefault="007E75DA" w:rsidP="00D90F6B">
      <w:pPr>
        <w:spacing w:line="360" w:lineRule="auto"/>
        <w:jc w:val="right"/>
        <w:rPr>
          <w:rFonts w:ascii="Calibri" w:hAnsi="Calibri" w:cs="Calibri"/>
          <w:b/>
        </w:rPr>
      </w:pPr>
    </w:p>
    <w:p w14:paraId="59D88904" w14:textId="630D439B" w:rsidR="007E75DA" w:rsidRDefault="007E75DA" w:rsidP="00D90F6B">
      <w:pPr>
        <w:spacing w:line="360" w:lineRule="auto"/>
        <w:jc w:val="right"/>
        <w:rPr>
          <w:rFonts w:ascii="Calibri" w:hAnsi="Calibri" w:cs="Calibri"/>
          <w:b/>
        </w:rPr>
      </w:pPr>
    </w:p>
    <w:p w14:paraId="0EE77365" w14:textId="60429440" w:rsidR="007E75DA" w:rsidRDefault="007E75DA" w:rsidP="00D90F6B">
      <w:pPr>
        <w:spacing w:line="360" w:lineRule="auto"/>
        <w:jc w:val="right"/>
        <w:rPr>
          <w:rFonts w:ascii="Calibri" w:hAnsi="Calibri" w:cs="Calibri"/>
          <w:b/>
        </w:rPr>
      </w:pPr>
    </w:p>
    <w:p w14:paraId="753E3BAE" w14:textId="6F8479A5" w:rsidR="007E75DA" w:rsidRDefault="007E75DA" w:rsidP="00D90F6B">
      <w:pPr>
        <w:spacing w:line="360" w:lineRule="auto"/>
        <w:jc w:val="right"/>
        <w:rPr>
          <w:rFonts w:ascii="Calibri" w:hAnsi="Calibri" w:cs="Calibri"/>
          <w:b/>
        </w:rPr>
      </w:pPr>
    </w:p>
    <w:p w14:paraId="483B9D76" w14:textId="32148EB6" w:rsidR="007E75DA" w:rsidRDefault="007E75DA" w:rsidP="00D90F6B">
      <w:pPr>
        <w:spacing w:line="360" w:lineRule="auto"/>
        <w:jc w:val="right"/>
        <w:rPr>
          <w:rFonts w:ascii="Calibri" w:hAnsi="Calibri" w:cs="Calibri"/>
          <w:b/>
        </w:rPr>
      </w:pPr>
    </w:p>
    <w:p w14:paraId="59B3A399" w14:textId="5B98095C" w:rsidR="007E75DA" w:rsidRDefault="007E75DA" w:rsidP="00D90F6B">
      <w:pPr>
        <w:spacing w:line="360" w:lineRule="auto"/>
        <w:jc w:val="right"/>
        <w:rPr>
          <w:rFonts w:ascii="Calibri" w:hAnsi="Calibri" w:cs="Calibri"/>
          <w:b/>
        </w:rPr>
      </w:pPr>
    </w:p>
    <w:p w14:paraId="72ABF406" w14:textId="49BD6FB5" w:rsidR="007E75DA" w:rsidRDefault="007E75DA" w:rsidP="00D90F6B">
      <w:pPr>
        <w:spacing w:line="360" w:lineRule="auto"/>
        <w:jc w:val="right"/>
        <w:rPr>
          <w:rFonts w:ascii="Calibri" w:hAnsi="Calibri" w:cs="Calibri"/>
          <w:b/>
        </w:rPr>
      </w:pPr>
    </w:p>
    <w:p w14:paraId="03735164" w14:textId="7A062C9C" w:rsidR="007E75DA" w:rsidRDefault="007E75DA" w:rsidP="00D90F6B">
      <w:pPr>
        <w:spacing w:line="360" w:lineRule="auto"/>
        <w:jc w:val="right"/>
        <w:rPr>
          <w:rFonts w:ascii="Calibri" w:hAnsi="Calibri" w:cs="Calibri"/>
          <w:b/>
        </w:rPr>
      </w:pPr>
    </w:p>
    <w:p w14:paraId="59EA6138" w14:textId="0FA087A0" w:rsidR="007E75DA" w:rsidRDefault="007E75DA" w:rsidP="00D90F6B">
      <w:pPr>
        <w:spacing w:line="360" w:lineRule="auto"/>
        <w:jc w:val="right"/>
        <w:rPr>
          <w:rFonts w:ascii="Calibri" w:hAnsi="Calibri" w:cs="Calibri"/>
          <w:b/>
        </w:rPr>
      </w:pPr>
    </w:p>
    <w:sectPr w:rsidR="007E75DA">
      <w:footerReference w:type="default" r:id="rId12"/>
      <w:pgSz w:w="11906" w:h="16838"/>
      <w:pgMar w:top="851" w:right="1418" w:bottom="1318" w:left="1418" w:header="72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9372" w14:textId="77777777" w:rsidR="00AC505D" w:rsidRDefault="00AC505D">
      <w:r>
        <w:separator/>
      </w:r>
    </w:p>
  </w:endnote>
  <w:endnote w:type="continuationSeparator" w:id="0">
    <w:p w14:paraId="4F6CD370" w14:textId="77777777" w:rsidR="00AC505D" w:rsidRDefault="00AC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77C1" w14:textId="0187616F" w:rsidR="003C3860" w:rsidRDefault="003C3860">
    <w:pPr>
      <w:pStyle w:val="Footer"/>
      <w:jc w:val="center"/>
    </w:pPr>
    <w:r>
      <w:rPr>
        <w:rFonts w:ascii="Arial" w:hAnsi="Arial" w:cs="Arial"/>
        <w:sz w:val="16"/>
        <w:szCs w:val="16"/>
      </w:rPr>
      <w:t xml:space="preserve"> Agenda –</w:t>
    </w:r>
    <w:r w:rsidR="00B33EBF">
      <w:rPr>
        <w:rFonts w:ascii="Arial" w:hAnsi="Arial" w:cs="Arial"/>
        <w:sz w:val="16"/>
        <w:szCs w:val="16"/>
      </w:rPr>
      <w:t>5</w:t>
    </w:r>
    <w:r w:rsidR="00B33EBF" w:rsidRPr="00B33EBF">
      <w:rPr>
        <w:rFonts w:ascii="Arial" w:hAnsi="Arial" w:cs="Arial"/>
        <w:sz w:val="16"/>
        <w:szCs w:val="16"/>
        <w:vertAlign w:val="superscript"/>
      </w:rPr>
      <w:t>th</w:t>
    </w:r>
    <w:r w:rsidR="00B33EBF">
      <w:rPr>
        <w:rFonts w:ascii="Arial" w:hAnsi="Arial" w:cs="Arial"/>
        <w:sz w:val="16"/>
        <w:szCs w:val="16"/>
      </w:rPr>
      <w:t xml:space="preserve"> July</w:t>
    </w:r>
    <w:r w:rsidR="001824C7">
      <w:rPr>
        <w:rFonts w:ascii="Arial" w:hAnsi="Arial" w:cs="Arial"/>
        <w:sz w:val="16"/>
        <w:szCs w:val="16"/>
      </w:rPr>
      <w:t xml:space="preserve"> 202</w:t>
    </w:r>
    <w:r w:rsidR="00D42B8B">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E11D" w14:textId="77777777" w:rsidR="00AC505D" w:rsidRDefault="00AC505D">
      <w:r>
        <w:separator/>
      </w:r>
    </w:p>
  </w:footnote>
  <w:footnote w:type="continuationSeparator" w:id="0">
    <w:p w14:paraId="0AF2565A" w14:textId="77777777" w:rsidR="00AC505D" w:rsidRDefault="00AC5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792" w:hanging="432"/>
      </w:pPr>
    </w:lvl>
    <w:lvl w:ilvl="1">
      <w:start w:val="1"/>
      <w:numFmt w:val="none"/>
      <w:pStyle w:val="Heading2"/>
      <w:suff w:val="nothing"/>
      <w:lvlText w:val=""/>
      <w:lvlJc w:val="left"/>
      <w:pPr>
        <w:tabs>
          <w:tab w:val="num" w:pos="0"/>
        </w:tabs>
        <w:ind w:left="936" w:hanging="576"/>
      </w:pPr>
    </w:lvl>
    <w:lvl w:ilvl="2">
      <w:start w:val="1"/>
      <w:numFmt w:val="none"/>
      <w:pStyle w:val="Heading3"/>
      <w:suff w:val="nothing"/>
      <w:lvlText w:val=""/>
      <w:lvlJc w:val="left"/>
      <w:pPr>
        <w:tabs>
          <w:tab w:val="num" w:pos="0"/>
        </w:tabs>
        <w:ind w:left="1080" w:hanging="720"/>
      </w:pPr>
    </w:lvl>
    <w:lvl w:ilvl="3">
      <w:start w:val="1"/>
      <w:numFmt w:val="none"/>
      <w:pStyle w:val="Heading4"/>
      <w:suff w:val="nothing"/>
      <w:lvlText w:val=""/>
      <w:lvlJc w:val="left"/>
      <w:pPr>
        <w:tabs>
          <w:tab w:val="num" w:pos="0"/>
        </w:tabs>
        <w:ind w:left="1224" w:hanging="864"/>
      </w:pPr>
    </w:lvl>
    <w:lvl w:ilvl="4">
      <w:start w:val="1"/>
      <w:numFmt w:val="none"/>
      <w:pStyle w:val="Heading5"/>
      <w:suff w:val="nothing"/>
      <w:lvlText w:val=""/>
      <w:lvlJc w:val="left"/>
      <w:pPr>
        <w:tabs>
          <w:tab w:val="num" w:pos="0"/>
        </w:tabs>
        <w:ind w:left="1368" w:hanging="1008"/>
      </w:pPr>
    </w:lvl>
    <w:lvl w:ilvl="5">
      <w:start w:val="1"/>
      <w:numFmt w:val="none"/>
      <w:pStyle w:val="Heading6"/>
      <w:suff w:val="nothing"/>
      <w:lvlText w:val=""/>
      <w:lvlJc w:val="left"/>
      <w:pPr>
        <w:tabs>
          <w:tab w:val="num" w:pos="0"/>
        </w:tabs>
        <w:ind w:left="1512" w:hanging="1152"/>
      </w:pPr>
    </w:lvl>
    <w:lvl w:ilvl="6">
      <w:start w:val="1"/>
      <w:numFmt w:val="none"/>
      <w:pStyle w:val="Heading7"/>
      <w:suff w:val="nothing"/>
      <w:lvlText w:val=""/>
      <w:lvlJc w:val="left"/>
      <w:pPr>
        <w:tabs>
          <w:tab w:val="num" w:pos="0"/>
        </w:tabs>
        <w:ind w:left="1656" w:hanging="1296"/>
      </w:pPr>
    </w:lvl>
    <w:lvl w:ilvl="7">
      <w:start w:val="1"/>
      <w:numFmt w:val="none"/>
      <w:pStyle w:val="Heading8"/>
      <w:suff w:val="nothing"/>
      <w:lvlText w:val=""/>
      <w:lvlJc w:val="left"/>
      <w:pPr>
        <w:tabs>
          <w:tab w:val="num" w:pos="0"/>
        </w:tabs>
        <w:ind w:left="1800" w:hanging="1440"/>
      </w:pPr>
    </w:lvl>
    <w:lvl w:ilvl="8">
      <w:start w:val="1"/>
      <w:numFmt w:val="none"/>
      <w:pStyle w:val="Heading9"/>
      <w:suff w:val="nothing"/>
      <w:lvlText w:val=""/>
      <w:lvlJc w:val="left"/>
      <w:pPr>
        <w:tabs>
          <w:tab w:val="num" w:pos="0"/>
        </w:tabs>
        <w:ind w:left="1944" w:hanging="1584"/>
      </w:pPr>
    </w:lvl>
  </w:abstractNum>
  <w:abstractNum w:abstractNumId="1" w15:restartNumberingAfterBreak="0">
    <w:nsid w:val="00000003"/>
    <w:multiLevelType w:val="singleLevel"/>
    <w:tmpl w:val="6B4A52C4"/>
    <w:lvl w:ilvl="0">
      <w:start w:val="1"/>
      <w:numFmt w:val="decimal"/>
      <w:lvlText w:val="%1."/>
      <w:lvlJc w:val="left"/>
      <w:pPr>
        <w:tabs>
          <w:tab w:val="num" w:pos="360"/>
        </w:tabs>
        <w:ind w:left="360" w:hanging="360"/>
      </w:pPr>
      <w:rPr>
        <w:rFonts w:ascii="Calibri" w:hAnsi="Calibri" w:cs="Calibri" w:hint="default"/>
        <w:b/>
        <w:bCs/>
        <w:sz w:val="20"/>
        <w:szCs w:val="20"/>
      </w:rPr>
    </w:lvl>
  </w:abstractNum>
  <w:abstractNum w:abstractNumId="2" w15:restartNumberingAfterBreak="0">
    <w:nsid w:val="00000004"/>
    <w:multiLevelType w:val="singleLevel"/>
    <w:tmpl w:val="EFA42D0E"/>
    <w:name w:val="WW8Num4"/>
    <w:lvl w:ilvl="0">
      <w:start w:val="1"/>
      <w:numFmt w:val="lowerRoman"/>
      <w:lvlText w:val="(%1)"/>
      <w:lvlJc w:val="left"/>
      <w:pPr>
        <w:tabs>
          <w:tab w:val="num" w:pos="0"/>
        </w:tabs>
        <w:ind w:left="1080" w:hanging="720"/>
      </w:pPr>
      <w:rPr>
        <w:b w:val="0"/>
        <w:sz w:val="20"/>
        <w:szCs w:val="20"/>
      </w:rPr>
    </w:lvl>
  </w:abstractNum>
  <w:abstractNum w:abstractNumId="3" w15:restartNumberingAfterBreak="0">
    <w:nsid w:val="061D487A"/>
    <w:multiLevelType w:val="hybridMultilevel"/>
    <w:tmpl w:val="992A7A94"/>
    <w:lvl w:ilvl="0" w:tplc="120EFF96">
      <w:start w:val="1"/>
      <w:numFmt w:val="decimal"/>
      <w:lvlText w:val="%1."/>
      <w:lvlJc w:val="left"/>
      <w:pPr>
        <w:ind w:left="720" w:hanging="360"/>
      </w:pPr>
      <w:rPr>
        <w:rFonts w:hint="default"/>
      </w:rPr>
    </w:lvl>
    <w:lvl w:ilvl="1" w:tplc="08090019">
      <w:start w:val="1"/>
      <w:numFmt w:val="lowerLetter"/>
      <w:lvlText w:val="%2."/>
      <w:lvlJc w:val="left"/>
      <w:pPr>
        <w:ind w:left="360" w:hanging="360"/>
      </w:pPr>
    </w:lvl>
    <w:lvl w:ilvl="2" w:tplc="03286B6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513C1"/>
    <w:multiLevelType w:val="hybridMultilevel"/>
    <w:tmpl w:val="178A6A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381B43"/>
    <w:multiLevelType w:val="hybridMultilevel"/>
    <w:tmpl w:val="3FBA226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570ED0"/>
    <w:multiLevelType w:val="hybridMultilevel"/>
    <w:tmpl w:val="C38ED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74482"/>
    <w:multiLevelType w:val="hybridMultilevel"/>
    <w:tmpl w:val="FA02D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6A5773"/>
    <w:multiLevelType w:val="hybridMultilevel"/>
    <w:tmpl w:val="348668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30527"/>
    <w:multiLevelType w:val="hybridMultilevel"/>
    <w:tmpl w:val="AE489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CE688E"/>
    <w:multiLevelType w:val="hybridMultilevel"/>
    <w:tmpl w:val="A82C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447D1"/>
    <w:multiLevelType w:val="multilevel"/>
    <w:tmpl w:val="C7C6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15A3B"/>
    <w:multiLevelType w:val="hybridMultilevel"/>
    <w:tmpl w:val="B54CD5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CC0F7B"/>
    <w:multiLevelType w:val="hybridMultilevel"/>
    <w:tmpl w:val="17FA3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336232"/>
    <w:multiLevelType w:val="hybridMultilevel"/>
    <w:tmpl w:val="B84A7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BD3BCF"/>
    <w:multiLevelType w:val="hybridMultilevel"/>
    <w:tmpl w:val="00B21D04"/>
    <w:lvl w:ilvl="0" w:tplc="82B0149E">
      <w:start w:val="1"/>
      <w:numFmt w:val="lowerLetter"/>
      <w:lvlText w:val="%1)"/>
      <w:lvlJc w:val="left"/>
      <w:pPr>
        <w:ind w:left="720" w:hanging="360"/>
      </w:pPr>
      <w:rPr>
        <w:rFonts w:ascii="Calibri" w:hAnsi="Calibri" w:cs="Calibr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2440E3"/>
    <w:multiLevelType w:val="hybridMultilevel"/>
    <w:tmpl w:val="FE9EBD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2E42A4D"/>
    <w:multiLevelType w:val="hybridMultilevel"/>
    <w:tmpl w:val="46B60666"/>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C2F3B38"/>
    <w:multiLevelType w:val="hybridMultilevel"/>
    <w:tmpl w:val="46B60666"/>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C3A61D6"/>
    <w:multiLevelType w:val="hybridMultilevel"/>
    <w:tmpl w:val="331AE0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A4A6621"/>
    <w:multiLevelType w:val="hybridMultilevel"/>
    <w:tmpl w:val="B84240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D3598E"/>
    <w:multiLevelType w:val="hybridMultilevel"/>
    <w:tmpl w:val="DF8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EF4EC7"/>
    <w:multiLevelType w:val="multilevel"/>
    <w:tmpl w:val="D9AC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3503332">
    <w:abstractNumId w:val="0"/>
  </w:num>
  <w:num w:numId="2" w16cid:durableId="1077821112">
    <w:abstractNumId w:val="1"/>
  </w:num>
  <w:num w:numId="3" w16cid:durableId="1462846302">
    <w:abstractNumId w:val="2"/>
  </w:num>
  <w:num w:numId="4" w16cid:durableId="1960408167">
    <w:abstractNumId w:val="20"/>
  </w:num>
  <w:num w:numId="5" w16cid:durableId="1030449465">
    <w:abstractNumId w:val="5"/>
  </w:num>
  <w:num w:numId="6" w16cid:durableId="1872450170">
    <w:abstractNumId w:val="15"/>
  </w:num>
  <w:num w:numId="7" w16cid:durableId="800076760">
    <w:abstractNumId w:val="19"/>
  </w:num>
  <w:num w:numId="8" w16cid:durableId="438332019">
    <w:abstractNumId w:val="18"/>
  </w:num>
  <w:num w:numId="9" w16cid:durableId="1248268901">
    <w:abstractNumId w:val="17"/>
  </w:num>
  <w:num w:numId="10" w16cid:durableId="1470004952">
    <w:abstractNumId w:val="4"/>
  </w:num>
  <w:num w:numId="11" w16cid:durableId="729576433">
    <w:abstractNumId w:val="14"/>
  </w:num>
  <w:num w:numId="12" w16cid:durableId="1977100648">
    <w:abstractNumId w:val="16"/>
  </w:num>
  <w:num w:numId="13" w16cid:durableId="1564297676">
    <w:abstractNumId w:val="12"/>
  </w:num>
  <w:num w:numId="14" w16cid:durableId="667026982">
    <w:abstractNumId w:val="7"/>
  </w:num>
  <w:num w:numId="15" w16cid:durableId="431516351">
    <w:abstractNumId w:val="9"/>
  </w:num>
  <w:num w:numId="16" w16cid:durableId="291332597">
    <w:abstractNumId w:val="3"/>
  </w:num>
  <w:num w:numId="17" w16cid:durableId="719404750">
    <w:abstractNumId w:val="8"/>
  </w:num>
  <w:num w:numId="18" w16cid:durableId="655955165">
    <w:abstractNumId w:val="6"/>
  </w:num>
  <w:num w:numId="19" w16cid:durableId="892544333">
    <w:abstractNumId w:val="10"/>
  </w:num>
  <w:num w:numId="20" w16cid:durableId="1868565148">
    <w:abstractNumId w:val="13"/>
  </w:num>
  <w:num w:numId="21" w16cid:durableId="375547012">
    <w:abstractNumId w:val="21"/>
  </w:num>
  <w:num w:numId="22" w16cid:durableId="511459616">
    <w:abstractNumId w:val="11"/>
  </w:num>
  <w:num w:numId="23" w16cid:durableId="163436718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55"/>
    <w:rsid w:val="000102A5"/>
    <w:rsid w:val="000122D7"/>
    <w:rsid w:val="000127FB"/>
    <w:rsid w:val="000139A3"/>
    <w:rsid w:val="000144F0"/>
    <w:rsid w:val="00016B63"/>
    <w:rsid w:val="000170DD"/>
    <w:rsid w:val="00021562"/>
    <w:rsid w:val="0002648A"/>
    <w:rsid w:val="00027721"/>
    <w:rsid w:val="00027A41"/>
    <w:rsid w:val="000315F1"/>
    <w:rsid w:val="00031B5F"/>
    <w:rsid w:val="00032EAC"/>
    <w:rsid w:val="000357FA"/>
    <w:rsid w:val="00037F2F"/>
    <w:rsid w:val="00041428"/>
    <w:rsid w:val="0004437F"/>
    <w:rsid w:val="00047214"/>
    <w:rsid w:val="00047648"/>
    <w:rsid w:val="00051A3E"/>
    <w:rsid w:val="00057F33"/>
    <w:rsid w:val="000611DA"/>
    <w:rsid w:val="00066C98"/>
    <w:rsid w:val="00070A83"/>
    <w:rsid w:val="000713F8"/>
    <w:rsid w:val="00076767"/>
    <w:rsid w:val="00077CAB"/>
    <w:rsid w:val="000825DE"/>
    <w:rsid w:val="00090453"/>
    <w:rsid w:val="00092349"/>
    <w:rsid w:val="00092608"/>
    <w:rsid w:val="00093DF2"/>
    <w:rsid w:val="00094944"/>
    <w:rsid w:val="000A698B"/>
    <w:rsid w:val="000B31D5"/>
    <w:rsid w:val="000B61E4"/>
    <w:rsid w:val="000C5AF1"/>
    <w:rsid w:val="000C7D7F"/>
    <w:rsid w:val="000D0215"/>
    <w:rsid w:val="000D321E"/>
    <w:rsid w:val="000E30FA"/>
    <w:rsid w:val="000E45DB"/>
    <w:rsid w:val="000F7673"/>
    <w:rsid w:val="000F79A1"/>
    <w:rsid w:val="00104F25"/>
    <w:rsid w:val="00107617"/>
    <w:rsid w:val="001125B3"/>
    <w:rsid w:val="0011498A"/>
    <w:rsid w:val="00115446"/>
    <w:rsid w:val="00117A7E"/>
    <w:rsid w:val="00120219"/>
    <w:rsid w:val="00122F26"/>
    <w:rsid w:val="00136E05"/>
    <w:rsid w:val="00136EC2"/>
    <w:rsid w:val="00136FC1"/>
    <w:rsid w:val="001420B9"/>
    <w:rsid w:val="00147C71"/>
    <w:rsid w:val="00151853"/>
    <w:rsid w:val="00152265"/>
    <w:rsid w:val="0015508F"/>
    <w:rsid w:val="001578CA"/>
    <w:rsid w:val="00165EDB"/>
    <w:rsid w:val="001670A7"/>
    <w:rsid w:val="001824C7"/>
    <w:rsid w:val="00190E7E"/>
    <w:rsid w:val="0019187E"/>
    <w:rsid w:val="0019763B"/>
    <w:rsid w:val="001B1BDF"/>
    <w:rsid w:val="001B6A0F"/>
    <w:rsid w:val="001C28AC"/>
    <w:rsid w:val="001C5BA8"/>
    <w:rsid w:val="001C60D2"/>
    <w:rsid w:val="001C7CBB"/>
    <w:rsid w:val="002005BB"/>
    <w:rsid w:val="0020177F"/>
    <w:rsid w:val="00203DC1"/>
    <w:rsid w:val="0020437B"/>
    <w:rsid w:val="00207B51"/>
    <w:rsid w:val="0022781A"/>
    <w:rsid w:val="00236187"/>
    <w:rsid w:val="0024160F"/>
    <w:rsid w:val="0024236F"/>
    <w:rsid w:val="00252465"/>
    <w:rsid w:val="00260956"/>
    <w:rsid w:val="00264F4B"/>
    <w:rsid w:val="00266050"/>
    <w:rsid w:val="002674D4"/>
    <w:rsid w:val="0028036D"/>
    <w:rsid w:val="002865CD"/>
    <w:rsid w:val="00290E6F"/>
    <w:rsid w:val="0029157B"/>
    <w:rsid w:val="002959F5"/>
    <w:rsid w:val="002A5A9F"/>
    <w:rsid w:val="002B6955"/>
    <w:rsid w:val="002C2092"/>
    <w:rsid w:val="002C46AB"/>
    <w:rsid w:val="002D28DE"/>
    <w:rsid w:val="002D3948"/>
    <w:rsid w:val="002D642C"/>
    <w:rsid w:val="002E53AF"/>
    <w:rsid w:val="002E7CE9"/>
    <w:rsid w:val="002F0D22"/>
    <w:rsid w:val="002F1B1C"/>
    <w:rsid w:val="002F6C53"/>
    <w:rsid w:val="002F7B4F"/>
    <w:rsid w:val="003018A4"/>
    <w:rsid w:val="0031048B"/>
    <w:rsid w:val="0031483E"/>
    <w:rsid w:val="003159CC"/>
    <w:rsid w:val="0033505B"/>
    <w:rsid w:val="00337528"/>
    <w:rsid w:val="0034141E"/>
    <w:rsid w:val="003419EC"/>
    <w:rsid w:val="0034799B"/>
    <w:rsid w:val="00350C72"/>
    <w:rsid w:val="00351687"/>
    <w:rsid w:val="003521D7"/>
    <w:rsid w:val="00353B51"/>
    <w:rsid w:val="00354A42"/>
    <w:rsid w:val="00360754"/>
    <w:rsid w:val="00360A14"/>
    <w:rsid w:val="003724F4"/>
    <w:rsid w:val="00394FF4"/>
    <w:rsid w:val="003A4E67"/>
    <w:rsid w:val="003A51EE"/>
    <w:rsid w:val="003B135F"/>
    <w:rsid w:val="003B4381"/>
    <w:rsid w:val="003B67B8"/>
    <w:rsid w:val="003C1878"/>
    <w:rsid w:val="003C3860"/>
    <w:rsid w:val="003C54E9"/>
    <w:rsid w:val="003C58D8"/>
    <w:rsid w:val="003C6537"/>
    <w:rsid w:val="003E57B1"/>
    <w:rsid w:val="003F03F1"/>
    <w:rsid w:val="003F2D08"/>
    <w:rsid w:val="003F660A"/>
    <w:rsid w:val="00404338"/>
    <w:rsid w:val="00415B4E"/>
    <w:rsid w:val="004225F1"/>
    <w:rsid w:val="00424787"/>
    <w:rsid w:val="0043216D"/>
    <w:rsid w:val="00441741"/>
    <w:rsid w:val="00447617"/>
    <w:rsid w:val="00451960"/>
    <w:rsid w:val="004605DA"/>
    <w:rsid w:val="00460F57"/>
    <w:rsid w:val="00470F6B"/>
    <w:rsid w:val="004749D0"/>
    <w:rsid w:val="004760C0"/>
    <w:rsid w:val="00477F6E"/>
    <w:rsid w:val="004810B8"/>
    <w:rsid w:val="00482480"/>
    <w:rsid w:val="004978F1"/>
    <w:rsid w:val="004A1C21"/>
    <w:rsid w:val="004A44E7"/>
    <w:rsid w:val="004A74D9"/>
    <w:rsid w:val="004B1D23"/>
    <w:rsid w:val="004D3793"/>
    <w:rsid w:val="004D6E6F"/>
    <w:rsid w:val="004D799E"/>
    <w:rsid w:val="004E0EFE"/>
    <w:rsid w:val="004E6CB7"/>
    <w:rsid w:val="004F1CC8"/>
    <w:rsid w:val="004F4465"/>
    <w:rsid w:val="004F4F6B"/>
    <w:rsid w:val="004F6213"/>
    <w:rsid w:val="00500DBE"/>
    <w:rsid w:val="00511E52"/>
    <w:rsid w:val="00513902"/>
    <w:rsid w:val="005148E4"/>
    <w:rsid w:val="00515F9A"/>
    <w:rsid w:val="0052013E"/>
    <w:rsid w:val="0052554D"/>
    <w:rsid w:val="005265AC"/>
    <w:rsid w:val="00527B90"/>
    <w:rsid w:val="00530358"/>
    <w:rsid w:val="00537B77"/>
    <w:rsid w:val="005432A0"/>
    <w:rsid w:val="0054461A"/>
    <w:rsid w:val="00555A4D"/>
    <w:rsid w:val="00560745"/>
    <w:rsid w:val="0056183C"/>
    <w:rsid w:val="00563FC6"/>
    <w:rsid w:val="00567390"/>
    <w:rsid w:val="00567886"/>
    <w:rsid w:val="00570D07"/>
    <w:rsid w:val="0057615E"/>
    <w:rsid w:val="00586935"/>
    <w:rsid w:val="00587C0C"/>
    <w:rsid w:val="005922D7"/>
    <w:rsid w:val="005973D9"/>
    <w:rsid w:val="00597BE1"/>
    <w:rsid w:val="005A1551"/>
    <w:rsid w:val="005A2560"/>
    <w:rsid w:val="005A41DD"/>
    <w:rsid w:val="005A4B99"/>
    <w:rsid w:val="005A4D51"/>
    <w:rsid w:val="005B584F"/>
    <w:rsid w:val="005B6B5E"/>
    <w:rsid w:val="005B7527"/>
    <w:rsid w:val="005C67EA"/>
    <w:rsid w:val="005C6989"/>
    <w:rsid w:val="005E138D"/>
    <w:rsid w:val="005E27AD"/>
    <w:rsid w:val="005F3B0D"/>
    <w:rsid w:val="005F4E51"/>
    <w:rsid w:val="005F4EAA"/>
    <w:rsid w:val="00600BF6"/>
    <w:rsid w:val="00602333"/>
    <w:rsid w:val="00604518"/>
    <w:rsid w:val="00610159"/>
    <w:rsid w:val="00611559"/>
    <w:rsid w:val="006176EA"/>
    <w:rsid w:val="006201BA"/>
    <w:rsid w:val="00621A48"/>
    <w:rsid w:val="00624282"/>
    <w:rsid w:val="0062781F"/>
    <w:rsid w:val="00627B35"/>
    <w:rsid w:val="006443F5"/>
    <w:rsid w:val="00644444"/>
    <w:rsid w:val="0064615F"/>
    <w:rsid w:val="00646E0E"/>
    <w:rsid w:val="00655634"/>
    <w:rsid w:val="00664900"/>
    <w:rsid w:val="006652C1"/>
    <w:rsid w:val="00670DFA"/>
    <w:rsid w:val="00675A9F"/>
    <w:rsid w:val="006820F4"/>
    <w:rsid w:val="00686303"/>
    <w:rsid w:val="00686D4C"/>
    <w:rsid w:val="00686D5C"/>
    <w:rsid w:val="00694F3C"/>
    <w:rsid w:val="00697482"/>
    <w:rsid w:val="006B0A6D"/>
    <w:rsid w:val="006B1AC3"/>
    <w:rsid w:val="006B40CF"/>
    <w:rsid w:val="006C1B2C"/>
    <w:rsid w:val="006D46E9"/>
    <w:rsid w:val="006D4D0F"/>
    <w:rsid w:val="006D6A1C"/>
    <w:rsid w:val="006D6E1A"/>
    <w:rsid w:val="006F04E5"/>
    <w:rsid w:val="006F1E11"/>
    <w:rsid w:val="006F4811"/>
    <w:rsid w:val="006F4DD1"/>
    <w:rsid w:val="006F6467"/>
    <w:rsid w:val="006F7CC6"/>
    <w:rsid w:val="00701CB1"/>
    <w:rsid w:val="00720D8C"/>
    <w:rsid w:val="007234AD"/>
    <w:rsid w:val="00724068"/>
    <w:rsid w:val="00724557"/>
    <w:rsid w:val="00747DD1"/>
    <w:rsid w:val="00766E72"/>
    <w:rsid w:val="0077450B"/>
    <w:rsid w:val="0077640C"/>
    <w:rsid w:val="00780165"/>
    <w:rsid w:val="00781FA6"/>
    <w:rsid w:val="00782B7A"/>
    <w:rsid w:val="00785B66"/>
    <w:rsid w:val="00786229"/>
    <w:rsid w:val="0078662D"/>
    <w:rsid w:val="00797E10"/>
    <w:rsid w:val="007A409A"/>
    <w:rsid w:val="007C015C"/>
    <w:rsid w:val="007C558E"/>
    <w:rsid w:val="007C594D"/>
    <w:rsid w:val="007D4462"/>
    <w:rsid w:val="007E0DC4"/>
    <w:rsid w:val="007E231D"/>
    <w:rsid w:val="007E2A65"/>
    <w:rsid w:val="007E54A4"/>
    <w:rsid w:val="007E75DA"/>
    <w:rsid w:val="007E792C"/>
    <w:rsid w:val="007F0508"/>
    <w:rsid w:val="007F26FD"/>
    <w:rsid w:val="007F308A"/>
    <w:rsid w:val="007F4E67"/>
    <w:rsid w:val="00800335"/>
    <w:rsid w:val="0080189A"/>
    <w:rsid w:val="00803A25"/>
    <w:rsid w:val="008149BA"/>
    <w:rsid w:val="00817D47"/>
    <w:rsid w:val="0082516E"/>
    <w:rsid w:val="008251AA"/>
    <w:rsid w:val="00825ADB"/>
    <w:rsid w:val="008331B4"/>
    <w:rsid w:val="0084314F"/>
    <w:rsid w:val="00853049"/>
    <w:rsid w:val="00855F9C"/>
    <w:rsid w:val="008577D0"/>
    <w:rsid w:val="00860963"/>
    <w:rsid w:val="00860FB3"/>
    <w:rsid w:val="008613B5"/>
    <w:rsid w:val="00870DAD"/>
    <w:rsid w:val="008747D5"/>
    <w:rsid w:val="00874EB6"/>
    <w:rsid w:val="00875D5B"/>
    <w:rsid w:val="00881222"/>
    <w:rsid w:val="00882533"/>
    <w:rsid w:val="00890367"/>
    <w:rsid w:val="00892CB6"/>
    <w:rsid w:val="00895B97"/>
    <w:rsid w:val="008A0DD0"/>
    <w:rsid w:val="008A265C"/>
    <w:rsid w:val="008A43B9"/>
    <w:rsid w:val="008A7C8B"/>
    <w:rsid w:val="008B211B"/>
    <w:rsid w:val="008B249C"/>
    <w:rsid w:val="008B6A6A"/>
    <w:rsid w:val="008C17D4"/>
    <w:rsid w:val="008C2350"/>
    <w:rsid w:val="008C330E"/>
    <w:rsid w:val="008C5656"/>
    <w:rsid w:val="008C6FEC"/>
    <w:rsid w:val="008D04E2"/>
    <w:rsid w:val="008D748F"/>
    <w:rsid w:val="008E1623"/>
    <w:rsid w:val="008E3D9A"/>
    <w:rsid w:val="008E7251"/>
    <w:rsid w:val="008F000D"/>
    <w:rsid w:val="008F3AE6"/>
    <w:rsid w:val="008F3CEB"/>
    <w:rsid w:val="008F580F"/>
    <w:rsid w:val="008F68F8"/>
    <w:rsid w:val="008F7FDD"/>
    <w:rsid w:val="00900FEA"/>
    <w:rsid w:val="009039A6"/>
    <w:rsid w:val="00905387"/>
    <w:rsid w:val="00911410"/>
    <w:rsid w:val="00915D33"/>
    <w:rsid w:val="009252F6"/>
    <w:rsid w:val="00936CA0"/>
    <w:rsid w:val="00946013"/>
    <w:rsid w:val="00953B4A"/>
    <w:rsid w:val="00953FA4"/>
    <w:rsid w:val="009551ED"/>
    <w:rsid w:val="00955E2E"/>
    <w:rsid w:val="00957626"/>
    <w:rsid w:val="00962DD6"/>
    <w:rsid w:val="009659A4"/>
    <w:rsid w:val="00971F24"/>
    <w:rsid w:val="00975598"/>
    <w:rsid w:val="0098006C"/>
    <w:rsid w:val="009803BB"/>
    <w:rsid w:val="00992BFB"/>
    <w:rsid w:val="009935A6"/>
    <w:rsid w:val="009A2D50"/>
    <w:rsid w:val="009A48DE"/>
    <w:rsid w:val="009B5529"/>
    <w:rsid w:val="009D6AF3"/>
    <w:rsid w:val="009D7C7B"/>
    <w:rsid w:val="009E3D2A"/>
    <w:rsid w:val="009E61B8"/>
    <w:rsid w:val="009E7B69"/>
    <w:rsid w:val="009F02DD"/>
    <w:rsid w:val="009F1469"/>
    <w:rsid w:val="009F1B04"/>
    <w:rsid w:val="009F2B46"/>
    <w:rsid w:val="00A07E16"/>
    <w:rsid w:val="00A11213"/>
    <w:rsid w:val="00A20ACB"/>
    <w:rsid w:val="00A230B1"/>
    <w:rsid w:val="00A27089"/>
    <w:rsid w:val="00A30FDF"/>
    <w:rsid w:val="00A320A9"/>
    <w:rsid w:val="00A53627"/>
    <w:rsid w:val="00A53E65"/>
    <w:rsid w:val="00A558F6"/>
    <w:rsid w:val="00A60256"/>
    <w:rsid w:val="00A66E24"/>
    <w:rsid w:val="00A708D5"/>
    <w:rsid w:val="00A875BB"/>
    <w:rsid w:val="00A93A55"/>
    <w:rsid w:val="00A94617"/>
    <w:rsid w:val="00A94831"/>
    <w:rsid w:val="00AA30A1"/>
    <w:rsid w:val="00AA49E6"/>
    <w:rsid w:val="00AB1159"/>
    <w:rsid w:val="00AB258D"/>
    <w:rsid w:val="00AB6583"/>
    <w:rsid w:val="00AC07D9"/>
    <w:rsid w:val="00AC2B7D"/>
    <w:rsid w:val="00AC3BC1"/>
    <w:rsid w:val="00AC505D"/>
    <w:rsid w:val="00AD1F64"/>
    <w:rsid w:val="00AD40F6"/>
    <w:rsid w:val="00AF37BB"/>
    <w:rsid w:val="00AF7DEC"/>
    <w:rsid w:val="00B009D7"/>
    <w:rsid w:val="00B012A6"/>
    <w:rsid w:val="00B03555"/>
    <w:rsid w:val="00B07500"/>
    <w:rsid w:val="00B1043E"/>
    <w:rsid w:val="00B1136F"/>
    <w:rsid w:val="00B1614A"/>
    <w:rsid w:val="00B2061C"/>
    <w:rsid w:val="00B206CD"/>
    <w:rsid w:val="00B2332F"/>
    <w:rsid w:val="00B27E7A"/>
    <w:rsid w:val="00B33EBF"/>
    <w:rsid w:val="00B35906"/>
    <w:rsid w:val="00B510D4"/>
    <w:rsid w:val="00B523F0"/>
    <w:rsid w:val="00B605AC"/>
    <w:rsid w:val="00B60D07"/>
    <w:rsid w:val="00B63B07"/>
    <w:rsid w:val="00B70801"/>
    <w:rsid w:val="00B729C7"/>
    <w:rsid w:val="00B80DF4"/>
    <w:rsid w:val="00B81CC3"/>
    <w:rsid w:val="00B84387"/>
    <w:rsid w:val="00B84FBB"/>
    <w:rsid w:val="00BA4628"/>
    <w:rsid w:val="00BB0D94"/>
    <w:rsid w:val="00BB31D5"/>
    <w:rsid w:val="00BD1DD8"/>
    <w:rsid w:val="00BE1D68"/>
    <w:rsid w:val="00C00F15"/>
    <w:rsid w:val="00C12C80"/>
    <w:rsid w:val="00C245C9"/>
    <w:rsid w:val="00C246B3"/>
    <w:rsid w:val="00C266A7"/>
    <w:rsid w:val="00C32ABE"/>
    <w:rsid w:val="00C32C91"/>
    <w:rsid w:val="00C34CBD"/>
    <w:rsid w:val="00C466B4"/>
    <w:rsid w:val="00C46D90"/>
    <w:rsid w:val="00C52C29"/>
    <w:rsid w:val="00C55E13"/>
    <w:rsid w:val="00C63C31"/>
    <w:rsid w:val="00C647DC"/>
    <w:rsid w:val="00C74F68"/>
    <w:rsid w:val="00C76CBD"/>
    <w:rsid w:val="00C8592D"/>
    <w:rsid w:val="00C9333A"/>
    <w:rsid w:val="00CA4EA5"/>
    <w:rsid w:val="00CA6CB6"/>
    <w:rsid w:val="00CB0AAF"/>
    <w:rsid w:val="00CB18E8"/>
    <w:rsid w:val="00CB7925"/>
    <w:rsid w:val="00CC0D1D"/>
    <w:rsid w:val="00CC4EB0"/>
    <w:rsid w:val="00CC4EEA"/>
    <w:rsid w:val="00CD5B17"/>
    <w:rsid w:val="00CD6183"/>
    <w:rsid w:val="00CE3343"/>
    <w:rsid w:val="00CE5221"/>
    <w:rsid w:val="00CF12A4"/>
    <w:rsid w:val="00CF43DE"/>
    <w:rsid w:val="00CF50C7"/>
    <w:rsid w:val="00CF691C"/>
    <w:rsid w:val="00CF6E4D"/>
    <w:rsid w:val="00D16BF1"/>
    <w:rsid w:val="00D1721E"/>
    <w:rsid w:val="00D226FA"/>
    <w:rsid w:val="00D24343"/>
    <w:rsid w:val="00D2605F"/>
    <w:rsid w:val="00D274B2"/>
    <w:rsid w:val="00D361EF"/>
    <w:rsid w:val="00D3654D"/>
    <w:rsid w:val="00D40A0E"/>
    <w:rsid w:val="00D41374"/>
    <w:rsid w:val="00D42B8B"/>
    <w:rsid w:val="00D430FE"/>
    <w:rsid w:val="00D66821"/>
    <w:rsid w:val="00D7743E"/>
    <w:rsid w:val="00D80DAC"/>
    <w:rsid w:val="00D866AC"/>
    <w:rsid w:val="00D867EE"/>
    <w:rsid w:val="00D90377"/>
    <w:rsid w:val="00D90F6B"/>
    <w:rsid w:val="00D930CF"/>
    <w:rsid w:val="00D9508F"/>
    <w:rsid w:val="00DA0BEA"/>
    <w:rsid w:val="00DA1968"/>
    <w:rsid w:val="00DA50DD"/>
    <w:rsid w:val="00DA70DA"/>
    <w:rsid w:val="00DC09A2"/>
    <w:rsid w:val="00DD1A69"/>
    <w:rsid w:val="00DE0A79"/>
    <w:rsid w:val="00DE6AAD"/>
    <w:rsid w:val="00DF048E"/>
    <w:rsid w:val="00DF310C"/>
    <w:rsid w:val="00DF3FAD"/>
    <w:rsid w:val="00DF5D4F"/>
    <w:rsid w:val="00E07722"/>
    <w:rsid w:val="00E27449"/>
    <w:rsid w:val="00E318B7"/>
    <w:rsid w:val="00E361A5"/>
    <w:rsid w:val="00E405C1"/>
    <w:rsid w:val="00E43842"/>
    <w:rsid w:val="00E4431D"/>
    <w:rsid w:val="00E473AD"/>
    <w:rsid w:val="00E525DD"/>
    <w:rsid w:val="00E65BBB"/>
    <w:rsid w:val="00E70817"/>
    <w:rsid w:val="00E82DC4"/>
    <w:rsid w:val="00E92029"/>
    <w:rsid w:val="00E948A9"/>
    <w:rsid w:val="00EA45DA"/>
    <w:rsid w:val="00EA6326"/>
    <w:rsid w:val="00EB3EEB"/>
    <w:rsid w:val="00EB6B15"/>
    <w:rsid w:val="00EC2114"/>
    <w:rsid w:val="00ED4AD7"/>
    <w:rsid w:val="00EE0477"/>
    <w:rsid w:val="00EE06C9"/>
    <w:rsid w:val="00EF29D0"/>
    <w:rsid w:val="00EF76E6"/>
    <w:rsid w:val="00F02520"/>
    <w:rsid w:val="00F04786"/>
    <w:rsid w:val="00F06378"/>
    <w:rsid w:val="00F0727F"/>
    <w:rsid w:val="00F11E17"/>
    <w:rsid w:val="00F12094"/>
    <w:rsid w:val="00F15753"/>
    <w:rsid w:val="00F32FAD"/>
    <w:rsid w:val="00F40603"/>
    <w:rsid w:val="00F40D11"/>
    <w:rsid w:val="00F53D74"/>
    <w:rsid w:val="00F61E77"/>
    <w:rsid w:val="00F6390F"/>
    <w:rsid w:val="00F65503"/>
    <w:rsid w:val="00F665A8"/>
    <w:rsid w:val="00F67AA3"/>
    <w:rsid w:val="00F70061"/>
    <w:rsid w:val="00F76DE0"/>
    <w:rsid w:val="00F80EE6"/>
    <w:rsid w:val="00F820EB"/>
    <w:rsid w:val="00F82869"/>
    <w:rsid w:val="00F8342C"/>
    <w:rsid w:val="00F83ED2"/>
    <w:rsid w:val="00F86DA3"/>
    <w:rsid w:val="00F95DC1"/>
    <w:rsid w:val="00FA3949"/>
    <w:rsid w:val="00FA5723"/>
    <w:rsid w:val="00FC49FE"/>
    <w:rsid w:val="00FE056F"/>
    <w:rsid w:val="00FE6987"/>
    <w:rsid w:val="00FF1F47"/>
    <w:rsid w:val="00FF7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B0ED58"/>
  <w15:chartTrackingRefBased/>
  <w15:docId w15:val="{30421CEA-86B8-4C51-A57D-FD80EA7E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rFonts w:ascii="Arial" w:hAnsi="Arial" w:cs="Arial"/>
      <w:b/>
      <w:sz w:val="22"/>
    </w:rPr>
  </w:style>
  <w:style w:type="paragraph" w:styleId="Heading2">
    <w:name w:val="heading 2"/>
    <w:basedOn w:val="Normal"/>
    <w:next w:val="Normal"/>
    <w:qFormat/>
    <w:pPr>
      <w:keepNext/>
      <w:numPr>
        <w:ilvl w:val="1"/>
        <w:numId w:val="1"/>
      </w:numPr>
      <w:pBdr>
        <w:top w:val="single" w:sz="4" w:space="1" w:color="000000"/>
      </w:pBdr>
      <w:jc w:val="center"/>
      <w:outlineLvl w:val="1"/>
    </w:pPr>
    <w:rPr>
      <w:b/>
      <w:sz w:val="22"/>
    </w:rPr>
  </w:style>
  <w:style w:type="paragraph" w:styleId="Heading3">
    <w:name w:val="heading 3"/>
    <w:basedOn w:val="Normal"/>
    <w:next w:val="Normal"/>
    <w:qFormat/>
    <w:pPr>
      <w:keepNext/>
      <w:numPr>
        <w:ilvl w:val="2"/>
        <w:numId w:val="1"/>
      </w:numPr>
      <w:pBdr>
        <w:top w:val="single" w:sz="4" w:space="1" w:color="000000"/>
      </w:pBdr>
      <w:jc w:val="both"/>
      <w:outlineLvl w:val="2"/>
    </w:pPr>
    <w:rPr>
      <w:b/>
      <w:sz w:val="22"/>
    </w:rPr>
  </w:style>
  <w:style w:type="paragraph" w:styleId="Heading4">
    <w:name w:val="heading 4"/>
    <w:basedOn w:val="Normal"/>
    <w:next w:val="Normal"/>
    <w:qFormat/>
    <w:pPr>
      <w:keepNext/>
      <w:numPr>
        <w:ilvl w:val="3"/>
        <w:numId w:val="1"/>
      </w:numPr>
      <w:pBdr>
        <w:top w:val="single" w:sz="4" w:space="1" w:color="000000"/>
      </w:pBdr>
      <w:ind w:left="0" w:firstLine="720"/>
      <w:jc w:val="both"/>
      <w:outlineLvl w:val="3"/>
    </w:pPr>
    <w:rPr>
      <w:b/>
      <w:sz w:val="22"/>
    </w:rPr>
  </w:style>
  <w:style w:type="paragraph" w:styleId="Heading5">
    <w:name w:val="heading 5"/>
    <w:basedOn w:val="Normal"/>
    <w:next w:val="Normal"/>
    <w:qFormat/>
    <w:pPr>
      <w:keepNext/>
      <w:numPr>
        <w:ilvl w:val="4"/>
        <w:numId w:val="1"/>
      </w:numPr>
      <w:jc w:val="both"/>
      <w:outlineLvl w:val="4"/>
    </w:pPr>
    <w:rPr>
      <w:b/>
      <w:sz w:val="22"/>
    </w:rPr>
  </w:style>
  <w:style w:type="paragraph" w:styleId="Heading6">
    <w:name w:val="heading 6"/>
    <w:basedOn w:val="Normal"/>
    <w:next w:val="Normal"/>
    <w:qFormat/>
    <w:pPr>
      <w:keepNext/>
      <w:numPr>
        <w:ilvl w:val="5"/>
        <w:numId w:val="1"/>
      </w:numPr>
      <w:jc w:val="center"/>
      <w:outlineLvl w:val="5"/>
    </w:pPr>
    <w:rPr>
      <w:b/>
      <w:sz w:val="36"/>
    </w:rPr>
  </w:style>
  <w:style w:type="paragraph" w:styleId="Heading7">
    <w:name w:val="heading 7"/>
    <w:basedOn w:val="Normal"/>
    <w:next w:val="Normal"/>
    <w:qFormat/>
    <w:pPr>
      <w:keepNext/>
      <w:numPr>
        <w:ilvl w:val="6"/>
        <w:numId w:val="1"/>
      </w:numPr>
      <w:jc w:val="center"/>
      <w:outlineLvl w:val="6"/>
    </w:pPr>
    <w:rPr>
      <w:b/>
      <w:bCs/>
      <w:sz w:val="28"/>
    </w:rPr>
  </w:style>
  <w:style w:type="paragraph" w:styleId="Heading8">
    <w:name w:val="heading 8"/>
    <w:basedOn w:val="Normal"/>
    <w:next w:val="Normal"/>
    <w:qFormat/>
    <w:pPr>
      <w:keepNext/>
      <w:numPr>
        <w:ilvl w:val="7"/>
        <w:numId w:val="1"/>
      </w:numPr>
      <w:jc w:val="center"/>
      <w:outlineLvl w:val="7"/>
    </w:pPr>
    <w:rPr>
      <w:b/>
      <w:bCs/>
      <w:i/>
      <w:iCs/>
    </w:rPr>
  </w:style>
  <w:style w:type="paragraph" w:styleId="Heading9">
    <w:name w:val="heading 9"/>
    <w:basedOn w:val="Normal"/>
    <w:next w:val="Normal"/>
    <w:qFormat/>
    <w:pPr>
      <w:keepNext/>
      <w:numPr>
        <w:ilvl w:val="8"/>
        <w:numId w:val="1"/>
      </w:numPr>
      <w:jc w:val="center"/>
      <w:outlineLvl w:val="8"/>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bCs/>
      <w:sz w:val="24"/>
      <w:szCs w:val="24"/>
    </w:rPr>
  </w:style>
  <w:style w:type="character" w:customStyle="1" w:styleId="WW8Num4z0">
    <w:name w:val="WW8Num4z0"/>
    <w:rPr>
      <w:b w:val="0"/>
      <w:sz w:val="24"/>
      <w:szCs w:val="24"/>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DefaultParagraphFont1">
    <w:name w:val="Default Paragraph Font1"/>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yiv3618176191apple-style-span">
    <w:name w:val="yiv3618176191apple-style-span"/>
    <w:basedOn w:val="WW-DefaultParagraphFont"/>
  </w:style>
  <w:style w:type="character" w:customStyle="1" w:styleId="BodyTextIndentCharCharCharChar">
    <w:name w:val="Body Text Indent Char Char Char Char"/>
    <w:rPr>
      <w:rFonts w:eastAsia="Lucida Sans Unicode"/>
      <w:sz w:val="24"/>
      <w:szCs w:val="24"/>
      <w:lang w:val="en-GB" w:eastAsia="en-GB"/>
    </w:rPr>
  </w:style>
  <w:style w:type="paragraph" w:customStyle="1" w:styleId="Heading">
    <w:name w:val="Heading"/>
    <w:basedOn w:val="Normal"/>
    <w:next w:val="BodyText"/>
    <w:pPr>
      <w:jc w:val="center"/>
    </w:pPr>
    <w:rPr>
      <w:rFonts w:ascii="Arial" w:hAnsi="Arial" w:cs="Arial"/>
      <w:b/>
      <w:sz w:val="22"/>
    </w:rPr>
  </w:style>
  <w:style w:type="paragraph" w:styleId="BodyText">
    <w:name w:val="Body Text"/>
    <w:basedOn w:val="Normal"/>
    <w:pPr>
      <w:pBdr>
        <w:top w:val="single" w:sz="4" w:space="1" w:color="000000"/>
      </w:pBdr>
      <w:jc w:val="both"/>
    </w:pPr>
    <w:rPr>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
    <w:name w:val="Body Text Indent"/>
    <w:basedOn w:val="Normal"/>
    <w:link w:val="BodyTextIndentChar"/>
    <w:pPr>
      <w:ind w:left="360"/>
    </w:pPr>
  </w:style>
  <w:style w:type="paragraph" w:styleId="BodyText2">
    <w:name w:val="Body Text 2"/>
    <w:basedOn w:val="Normal"/>
    <w:rPr>
      <w:i/>
    </w:rPr>
  </w:style>
  <w:style w:type="paragraph" w:styleId="BodyTextIndent2">
    <w:name w:val="Body Text Indent 2"/>
    <w:basedOn w:val="Normal"/>
    <w:pPr>
      <w:ind w:left="360"/>
    </w:pPr>
    <w:rPr>
      <w:bCs/>
      <w:sz w:val="22"/>
    </w:rPr>
  </w:style>
  <w:style w:type="paragraph" w:styleId="BodyTextIndent3">
    <w:name w:val="Body Text Indent 3"/>
    <w:basedOn w:val="Normal"/>
    <w:pPr>
      <w:ind w:left="360"/>
      <w:jc w:val="both"/>
    </w:pPr>
    <w:rPr>
      <w:sz w:val="22"/>
    </w:rPr>
  </w:style>
  <w:style w:type="paragraph" w:styleId="BodyText3">
    <w:name w:val="Body Text 3"/>
    <w:basedOn w:val="Normal"/>
    <w:rPr>
      <w:i/>
      <w:iCs/>
      <w:color w:val="0000FF"/>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customStyle="1" w:styleId="BodyTextIndentCharChar">
    <w:name w:val="Body Text Indent Char Char"/>
    <w:basedOn w:val="Normal"/>
    <w:pPr>
      <w:widowControl w:val="0"/>
      <w:ind w:left="360"/>
    </w:pPr>
    <w:rPr>
      <w:rFonts w:eastAsia="Lucida Sans Unicode"/>
      <w:sz w:val="24"/>
      <w:szCs w:val="24"/>
      <w:lang w:eastAsia="en-GB"/>
    </w:rPr>
  </w:style>
  <w:style w:type="paragraph" w:styleId="Footer">
    <w:name w:val="footer"/>
    <w:basedOn w:val="Normal"/>
    <w:pPr>
      <w:suppressLineNumbers/>
      <w:tabs>
        <w:tab w:val="center" w:pos="4535"/>
        <w:tab w:val="right" w:pos="9070"/>
      </w:tabs>
    </w:pPr>
  </w:style>
  <w:style w:type="paragraph" w:styleId="Header">
    <w:name w:val="header"/>
    <w:basedOn w:val="Normal"/>
    <w:link w:val="HeaderChar"/>
    <w:uiPriority w:val="99"/>
    <w:unhideWhenUsed/>
    <w:rsid w:val="00092349"/>
    <w:pPr>
      <w:tabs>
        <w:tab w:val="center" w:pos="4513"/>
        <w:tab w:val="right" w:pos="9026"/>
      </w:tabs>
    </w:pPr>
  </w:style>
  <w:style w:type="character" w:customStyle="1" w:styleId="HeaderChar">
    <w:name w:val="Header Char"/>
    <w:link w:val="Header"/>
    <w:uiPriority w:val="99"/>
    <w:rsid w:val="00092349"/>
    <w:rPr>
      <w:lang w:eastAsia="zh-CN"/>
    </w:rPr>
  </w:style>
  <w:style w:type="character" w:customStyle="1" w:styleId="BodyTextIndentChar">
    <w:name w:val="Body Text Indent Char"/>
    <w:link w:val="BodyTextIndent"/>
    <w:rsid w:val="00C52C29"/>
    <w:rPr>
      <w:lang w:eastAsia="zh-CN"/>
    </w:rPr>
  </w:style>
  <w:style w:type="table" w:customStyle="1" w:styleId="TableGrid11">
    <w:name w:val="Table Grid11"/>
    <w:basedOn w:val="TableNormal"/>
    <w:next w:val="TableGrid"/>
    <w:uiPriority w:val="59"/>
    <w:rsid w:val="00104F2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4F25"/>
    <w:pPr>
      <w:suppressAutoHyphens w:val="0"/>
      <w:spacing w:before="100" w:beforeAutospacing="1" w:after="100" w:afterAutospacing="1"/>
    </w:pPr>
    <w:rPr>
      <w:rFonts w:ascii="Calibri" w:hAnsi="Calibri"/>
      <w:sz w:val="24"/>
      <w:szCs w:val="24"/>
      <w:lang w:eastAsia="en-GB"/>
    </w:rPr>
  </w:style>
  <w:style w:type="table" w:customStyle="1" w:styleId="TableGrid1">
    <w:name w:val="Table Grid1"/>
    <w:basedOn w:val="TableNormal"/>
    <w:next w:val="TableGrid"/>
    <w:uiPriority w:val="59"/>
    <w:rsid w:val="00104F2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930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archresult">
    <w:name w:val="searchresult"/>
    <w:basedOn w:val="Normal"/>
    <w:rsid w:val="005C6989"/>
    <w:pPr>
      <w:suppressAutoHyphens w:val="0"/>
      <w:spacing w:before="100" w:beforeAutospacing="1" w:after="100" w:afterAutospacing="1"/>
    </w:pPr>
    <w:rPr>
      <w:sz w:val="24"/>
      <w:szCs w:val="24"/>
      <w:lang w:eastAsia="en-GB"/>
    </w:rPr>
  </w:style>
  <w:style w:type="paragraph" w:customStyle="1" w:styleId="address">
    <w:name w:val="address"/>
    <w:basedOn w:val="Normal"/>
    <w:rsid w:val="005C6989"/>
    <w:pPr>
      <w:suppressAutoHyphens w:val="0"/>
      <w:spacing w:before="100" w:beforeAutospacing="1" w:after="100" w:afterAutospacing="1"/>
    </w:pPr>
    <w:rPr>
      <w:sz w:val="24"/>
      <w:szCs w:val="24"/>
      <w:lang w:eastAsia="en-GB"/>
    </w:rPr>
  </w:style>
  <w:style w:type="paragraph" w:customStyle="1" w:styleId="metainfo">
    <w:name w:val="metainfo"/>
    <w:basedOn w:val="Normal"/>
    <w:rsid w:val="005C6989"/>
    <w:pPr>
      <w:suppressAutoHyphens w:val="0"/>
      <w:spacing w:before="100" w:beforeAutospacing="1" w:after="100" w:afterAutospacing="1"/>
    </w:pPr>
    <w:rPr>
      <w:sz w:val="24"/>
      <w:szCs w:val="24"/>
      <w:lang w:eastAsia="en-GB"/>
    </w:rPr>
  </w:style>
  <w:style w:type="character" w:customStyle="1" w:styleId="divider">
    <w:name w:val="divider"/>
    <w:basedOn w:val="DefaultParagraphFont"/>
    <w:rsid w:val="005C6989"/>
  </w:style>
  <w:style w:type="paragraph" w:customStyle="1" w:styleId="yiv5130899485default-style">
    <w:name w:val="yiv5130899485default-style"/>
    <w:basedOn w:val="Normal"/>
    <w:rsid w:val="00236187"/>
    <w:pPr>
      <w:suppressAutoHyphens w:val="0"/>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6895">
      <w:bodyDiv w:val="1"/>
      <w:marLeft w:val="0"/>
      <w:marRight w:val="0"/>
      <w:marTop w:val="0"/>
      <w:marBottom w:val="0"/>
      <w:divBdr>
        <w:top w:val="none" w:sz="0" w:space="0" w:color="auto"/>
        <w:left w:val="none" w:sz="0" w:space="0" w:color="auto"/>
        <w:bottom w:val="none" w:sz="0" w:space="0" w:color="auto"/>
        <w:right w:val="none" w:sz="0" w:space="0" w:color="auto"/>
      </w:divBdr>
    </w:div>
    <w:div w:id="186796444">
      <w:bodyDiv w:val="1"/>
      <w:marLeft w:val="0"/>
      <w:marRight w:val="0"/>
      <w:marTop w:val="0"/>
      <w:marBottom w:val="0"/>
      <w:divBdr>
        <w:top w:val="none" w:sz="0" w:space="0" w:color="auto"/>
        <w:left w:val="none" w:sz="0" w:space="0" w:color="auto"/>
        <w:bottom w:val="none" w:sz="0" w:space="0" w:color="auto"/>
        <w:right w:val="none" w:sz="0" w:space="0" w:color="auto"/>
      </w:divBdr>
    </w:div>
    <w:div w:id="317419683">
      <w:bodyDiv w:val="1"/>
      <w:marLeft w:val="0"/>
      <w:marRight w:val="0"/>
      <w:marTop w:val="0"/>
      <w:marBottom w:val="0"/>
      <w:divBdr>
        <w:top w:val="none" w:sz="0" w:space="0" w:color="auto"/>
        <w:left w:val="none" w:sz="0" w:space="0" w:color="auto"/>
        <w:bottom w:val="none" w:sz="0" w:space="0" w:color="auto"/>
        <w:right w:val="none" w:sz="0" w:space="0" w:color="auto"/>
      </w:divBdr>
    </w:div>
    <w:div w:id="394082898">
      <w:bodyDiv w:val="1"/>
      <w:marLeft w:val="0"/>
      <w:marRight w:val="0"/>
      <w:marTop w:val="0"/>
      <w:marBottom w:val="0"/>
      <w:divBdr>
        <w:top w:val="none" w:sz="0" w:space="0" w:color="auto"/>
        <w:left w:val="none" w:sz="0" w:space="0" w:color="auto"/>
        <w:bottom w:val="none" w:sz="0" w:space="0" w:color="auto"/>
        <w:right w:val="none" w:sz="0" w:space="0" w:color="auto"/>
      </w:divBdr>
    </w:div>
    <w:div w:id="422846069">
      <w:bodyDiv w:val="1"/>
      <w:marLeft w:val="0"/>
      <w:marRight w:val="0"/>
      <w:marTop w:val="0"/>
      <w:marBottom w:val="0"/>
      <w:divBdr>
        <w:top w:val="none" w:sz="0" w:space="0" w:color="auto"/>
        <w:left w:val="none" w:sz="0" w:space="0" w:color="auto"/>
        <w:bottom w:val="none" w:sz="0" w:space="0" w:color="auto"/>
        <w:right w:val="none" w:sz="0" w:space="0" w:color="auto"/>
      </w:divBdr>
    </w:div>
    <w:div w:id="470178048">
      <w:bodyDiv w:val="1"/>
      <w:marLeft w:val="0"/>
      <w:marRight w:val="0"/>
      <w:marTop w:val="0"/>
      <w:marBottom w:val="0"/>
      <w:divBdr>
        <w:top w:val="none" w:sz="0" w:space="0" w:color="auto"/>
        <w:left w:val="none" w:sz="0" w:space="0" w:color="auto"/>
        <w:bottom w:val="none" w:sz="0" w:space="0" w:color="auto"/>
        <w:right w:val="none" w:sz="0" w:space="0" w:color="auto"/>
      </w:divBdr>
    </w:div>
    <w:div w:id="537860412">
      <w:bodyDiv w:val="1"/>
      <w:marLeft w:val="0"/>
      <w:marRight w:val="0"/>
      <w:marTop w:val="0"/>
      <w:marBottom w:val="0"/>
      <w:divBdr>
        <w:top w:val="none" w:sz="0" w:space="0" w:color="auto"/>
        <w:left w:val="none" w:sz="0" w:space="0" w:color="auto"/>
        <w:bottom w:val="none" w:sz="0" w:space="0" w:color="auto"/>
        <w:right w:val="none" w:sz="0" w:space="0" w:color="auto"/>
      </w:divBdr>
    </w:div>
    <w:div w:id="551621319">
      <w:bodyDiv w:val="1"/>
      <w:marLeft w:val="0"/>
      <w:marRight w:val="0"/>
      <w:marTop w:val="0"/>
      <w:marBottom w:val="0"/>
      <w:divBdr>
        <w:top w:val="none" w:sz="0" w:space="0" w:color="auto"/>
        <w:left w:val="none" w:sz="0" w:space="0" w:color="auto"/>
        <w:bottom w:val="none" w:sz="0" w:space="0" w:color="auto"/>
        <w:right w:val="none" w:sz="0" w:space="0" w:color="auto"/>
      </w:divBdr>
    </w:div>
    <w:div w:id="896548396">
      <w:bodyDiv w:val="1"/>
      <w:marLeft w:val="0"/>
      <w:marRight w:val="0"/>
      <w:marTop w:val="0"/>
      <w:marBottom w:val="0"/>
      <w:divBdr>
        <w:top w:val="none" w:sz="0" w:space="0" w:color="auto"/>
        <w:left w:val="none" w:sz="0" w:space="0" w:color="auto"/>
        <w:bottom w:val="none" w:sz="0" w:space="0" w:color="auto"/>
        <w:right w:val="none" w:sz="0" w:space="0" w:color="auto"/>
      </w:divBdr>
    </w:div>
    <w:div w:id="974683206">
      <w:bodyDiv w:val="1"/>
      <w:marLeft w:val="0"/>
      <w:marRight w:val="0"/>
      <w:marTop w:val="0"/>
      <w:marBottom w:val="0"/>
      <w:divBdr>
        <w:top w:val="none" w:sz="0" w:space="0" w:color="auto"/>
        <w:left w:val="none" w:sz="0" w:space="0" w:color="auto"/>
        <w:bottom w:val="none" w:sz="0" w:space="0" w:color="auto"/>
        <w:right w:val="none" w:sz="0" w:space="0" w:color="auto"/>
      </w:divBdr>
    </w:div>
    <w:div w:id="1317759739">
      <w:bodyDiv w:val="1"/>
      <w:marLeft w:val="0"/>
      <w:marRight w:val="0"/>
      <w:marTop w:val="0"/>
      <w:marBottom w:val="0"/>
      <w:divBdr>
        <w:top w:val="none" w:sz="0" w:space="0" w:color="auto"/>
        <w:left w:val="none" w:sz="0" w:space="0" w:color="auto"/>
        <w:bottom w:val="none" w:sz="0" w:space="0" w:color="auto"/>
        <w:right w:val="none" w:sz="0" w:space="0" w:color="auto"/>
      </w:divBdr>
      <w:divsChild>
        <w:div w:id="1283265483">
          <w:blockQuote w:val="1"/>
          <w:marLeft w:val="0"/>
          <w:marRight w:val="0"/>
          <w:marTop w:val="0"/>
          <w:marBottom w:val="0"/>
          <w:divBdr>
            <w:top w:val="none" w:sz="0" w:space="0" w:color="auto"/>
            <w:left w:val="none" w:sz="0" w:space="0" w:color="auto"/>
            <w:bottom w:val="none" w:sz="0" w:space="0" w:color="auto"/>
            <w:right w:val="none" w:sz="0" w:space="0" w:color="auto"/>
          </w:divBdr>
          <w:divsChild>
            <w:div w:id="1332757741">
              <w:marLeft w:val="0"/>
              <w:marRight w:val="0"/>
              <w:marTop w:val="0"/>
              <w:marBottom w:val="0"/>
              <w:divBdr>
                <w:top w:val="none" w:sz="0" w:space="0" w:color="auto"/>
                <w:left w:val="none" w:sz="0" w:space="0" w:color="auto"/>
                <w:bottom w:val="none" w:sz="0" w:space="0" w:color="auto"/>
                <w:right w:val="none" w:sz="0" w:space="0" w:color="auto"/>
              </w:divBdr>
              <w:divsChild>
                <w:div w:id="2104298065">
                  <w:blockQuote w:val="1"/>
                  <w:marLeft w:val="0"/>
                  <w:marRight w:val="0"/>
                  <w:marTop w:val="0"/>
                  <w:marBottom w:val="0"/>
                  <w:divBdr>
                    <w:top w:val="none" w:sz="0" w:space="0" w:color="auto"/>
                    <w:left w:val="none" w:sz="0" w:space="0" w:color="auto"/>
                    <w:bottom w:val="none" w:sz="0" w:space="0" w:color="auto"/>
                    <w:right w:val="none" w:sz="0" w:space="0" w:color="auto"/>
                  </w:divBdr>
                  <w:divsChild>
                    <w:div w:id="789670813">
                      <w:marLeft w:val="0"/>
                      <w:marRight w:val="0"/>
                      <w:marTop w:val="0"/>
                      <w:marBottom w:val="0"/>
                      <w:divBdr>
                        <w:top w:val="none" w:sz="0" w:space="0" w:color="auto"/>
                        <w:left w:val="none" w:sz="0" w:space="0" w:color="auto"/>
                        <w:bottom w:val="none" w:sz="0" w:space="0" w:color="auto"/>
                        <w:right w:val="none" w:sz="0" w:space="0" w:color="auto"/>
                      </w:divBdr>
                      <w:divsChild>
                        <w:div w:id="711153888">
                          <w:blockQuote w:val="1"/>
                          <w:marLeft w:val="0"/>
                          <w:marRight w:val="0"/>
                          <w:marTop w:val="0"/>
                          <w:marBottom w:val="0"/>
                          <w:divBdr>
                            <w:top w:val="none" w:sz="0" w:space="0" w:color="auto"/>
                            <w:left w:val="none" w:sz="0" w:space="0" w:color="auto"/>
                            <w:bottom w:val="none" w:sz="0" w:space="0" w:color="auto"/>
                            <w:right w:val="none" w:sz="0" w:space="0" w:color="auto"/>
                          </w:divBdr>
                          <w:divsChild>
                            <w:div w:id="1608661811">
                              <w:marLeft w:val="0"/>
                              <w:marRight w:val="0"/>
                              <w:marTop w:val="0"/>
                              <w:marBottom w:val="0"/>
                              <w:divBdr>
                                <w:top w:val="none" w:sz="0" w:space="0" w:color="auto"/>
                                <w:left w:val="none" w:sz="0" w:space="0" w:color="auto"/>
                                <w:bottom w:val="none" w:sz="0" w:space="0" w:color="auto"/>
                                <w:right w:val="none" w:sz="0" w:space="0" w:color="auto"/>
                              </w:divBdr>
                              <w:divsChild>
                                <w:div w:id="1590038972">
                                  <w:marLeft w:val="0"/>
                                  <w:marRight w:val="0"/>
                                  <w:marTop w:val="0"/>
                                  <w:marBottom w:val="0"/>
                                  <w:divBdr>
                                    <w:top w:val="none" w:sz="0" w:space="0" w:color="auto"/>
                                    <w:left w:val="none" w:sz="0" w:space="0" w:color="auto"/>
                                    <w:bottom w:val="none" w:sz="0" w:space="0" w:color="auto"/>
                                    <w:right w:val="none" w:sz="0" w:space="0" w:color="auto"/>
                                  </w:divBdr>
                                  <w:divsChild>
                                    <w:div w:id="2151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361023">
      <w:bodyDiv w:val="1"/>
      <w:marLeft w:val="0"/>
      <w:marRight w:val="0"/>
      <w:marTop w:val="0"/>
      <w:marBottom w:val="0"/>
      <w:divBdr>
        <w:top w:val="none" w:sz="0" w:space="0" w:color="auto"/>
        <w:left w:val="none" w:sz="0" w:space="0" w:color="auto"/>
        <w:bottom w:val="none" w:sz="0" w:space="0" w:color="auto"/>
        <w:right w:val="none" w:sz="0" w:space="0" w:color="auto"/>
      </w:divBdr>
    </w:div>
    <w:div w:id="1560899001">
      <w:bodyDiv w:val="1"/>
      <w:marLeft w:val="0"/>
      <w:marRight w:val="0"/>
      <w:marTop w:val="0"/>
      <w:marBottom w:val="0"/>
      <w:divBdr>
        <w:top w:val="none" w:sz="0" w:space="0" w:color="auto"/>
        <w:left w:val="none" w:sz="0" w:space="0" w:color="auto"/>
        <w:bottom w:val="none" w:sz="0" w:space="0" w:color="auto"/>
        <w:right w:val="none" w:sz="0" w:space="0" w:color="auto"/>
      </w:divBdr>
    </w:div>
    <w:div w:id="1593778664">
      <w:bodyDiv w:val="1"/>
      <w:marLeft w:val="0"/>
      <w:marRight w:val="0"/>
      <w:marTop w:val="0"/>
      <w:marBottom w:val="0"/>
      <w:divBdr>
        <w:top w:val="none" w:sz="0" w:space="0" w:color="auto"/>
        <w:left w:val="none" w:sz="0" w:space="0" w:color="auto"/>
        <w:bottom w:val="none" w:sz="0" w:space="0" w:color="auto"/>
        <w:right w:val="none" w:sz="0" w:space="0" w:color="auto"/>
      </w:divBdr>
    </w:div>
    <w:div w:id="1609778173">
      <w:bodyDiv w:val="1"/>
      <w:marLeft w:val="0"/>
      <w:marRight w:val="0"/>
      <w:marTop w:val="0"/>
      <w:marBottom w:val="0"/>
      <w:divBdr>
        <w:top w:val="none" w:sz="0" w:space="0" w:color="auto"/>
        <w:left w:val="none" w:sz="0" w:space="0" w:color="auto"/>
        <w:bottom w:val="none" w:sz="0" w:space="0" w:color="auto"/>
        <w:right w:val="none" w:sz="0" w:space="0" w:color="auto"/>
      </w:divBdr>
      <w:divsChild>
        <w:div w:id="1757049770">
          <w:blockQuote w:val="1"/>
          <w:marLeft w:val="0"/>
          <w:marRight w:val="0"/>
          <w:marTop w:val="0"/>
          <w:marBottom w:val="0"/>
          <w:divBdr>
            <w:top w:val="none" w:sz="0" w:space="0" w:color="auto"/>
            <w:left w:val="none" w:sz="0" w:space="0" w:color="auto"/>
            <w:bottom w:val="none" w:sz="0" w:space="0" w:color="auto"/>
            <w:right w:val="none" w:sz="0" w:space="0" w:color="auto"/>
          </w:divBdr>
          <w:divsChild>
            <w:div w:id="960264807">
              <w:marLeft w:val="0"/>
              <w:marRight w:val="0"/>
              <w:marTop w:val="0"/>
              <w:marBottom w:val="0"/>
              <w:divBdr>
                <w:top w:val="none" w:sz="0" w:space="0" w:color="auto"/>
                <w:left w:val="none" w:sz="0" w:space="0" w:color="auto"/>
                <w:bottom w:val="none" w:sz="0" w:space="0" w:color="auto"/>
                <w:right w:val="none" w:sz="0" w:space="0" w:color="auto"/>
              </w:divBdr>
              <w:divsChild>
                <w:div w:id="1182007521">
                  <w:blockQuote w:val="1"/>
                  <w:marLeft w:val="0"/>
                  <w:marRight w:val="0"/>
                  <w:marTop w:val="0"/>
                  <w:marBottom w:val="0"/>
                  <w:divBdr>
                    <w:top w:val="none" w:sz="0" w:space="0" w:color="auto"/>
                    <w:left w:val="none" w:sz="0" w:space="0" w:color="auto"/>
                    <w:bottom w:val="none" w:sz="0" w:space="0" w:color="auto"/>
                    <w:right w:val="none" w:sz="0" w:space="0" w:color="auto"/>
                  </w:divBdr>
                  <w:divsChild>
                    <w:div w:id="2092701222">
                      <w:marLeft w:val="0"/>
                      <w:marRight w:val="0"/>
                      <w:marTop w:val="0"/>
                      <w:marBottom w:val="0"/>
                      <w:divBdr>
                        <w:top w:val="none" w:sz="0" w:space="0" w:color="auto"/>
                        <w:left w:val="none" w:sz="0" w:space="0" w:color="auto"/>
                        <w:bottom w:val="none" w:sz="0" w:space="0" w:color="auto"/>
                        <w:right w:val="none" w:sz="0" w:space="0" w:color="auto"/>
                      </w:divBdr>
                      <w:divsChild>
                        <w:div w:id="399863685">
                          <w:blockQuote w:val="1"/>
                          <w:marLeft w:val="0"/>
                          <w:marRight w:val="0"/>
                          <w:marTop w:val="0"/>
                          <w:marBottom w:val="0"/>
                          <w:divBdr>
                            <w:top w:val="none" w:sz="0" w:space="0" w:color="auto"/>
                            <w:left w:val="none" w:sz="0" w:space="0" w:color="auto"/>
                            <w:bottom w:val="none" w:sz="0" w:space="0" w:color="auto"/>
                            <w:right w:val="none" w:sz="0" w:space="0" w:color="auto"/>
                          </w:divBdr>
                          <w:divsChild>
                            <w:div w:id="929436764">
                              <w:marLeft w:val="0"/>
                              <w:marRight w:val="0"/>
                              <w:marTop w:val="0"/>
                              <w:marBottom w:val="0"/>
                              <w:divBdr>
                                <w:top w:val="none" w:sz="0" w:space="0" w:color="auto"/>
                                <w:left w:val="none" w:sz="0" w:space="0" w:color="auto"/>
                                <w:bottom w:val="none" w:sz="0" w:space="0" w:color="auto"/>
                                <w:right w:val="none" w:sz="0" w:space="0" w:color="auto"/>
                              </w:divBdr>
                              <w:divsChild>
                                <w:div w:id="482818253">
                                  <w:marLeft w:val="0"/>
                                  <w:marRight w:val="0"/>
                                  <w:marTop w:val="0"/>
                                  <w:marBottom w:val="0"/>
                                  <w:divBdr>
                                    <w:top w:val="none" w:sz="0" w:space="0" w:color="auto"/>
                                    <w:left w:val="none" w:sz="0" w:space="0" w:color="auto"/>
                                    <w:bottom w:val="none" w:sz="0" w:space="0" w:color="auto"/>
                                    <w:right w:val="none" w:sz="0" w:space="0" w:color="auto"/>
                                  </w:divBdr>
                                  <w:divsChild>
                                    <w:div w:id="11973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003371">
      <w:bodyDiv w:val="1"/>
      <w:marLeft w:val="0"/>
      <w:marRight w:val="0"/>
      <w:marTop w:val="0"/>
      <w:marBottom w:val="0"/>
      <w:divBdr>
        <w:top w:val="none" w:sz="0" w:space="0" w:color="auto"/>
        <w:left w:val="none" w:sz="0" w:space="0" w:color="auto"/>
        <w:bottom w:val="none" w:sz="0" w:space="0" w:color="auto"/>
        <w:right w:val="none" w:sz="0" w:space="0" w:color="auto"/>
      </w:divBdr>
    </w:div>
    <w:div w:id="1746418253">
      <w:bodyDiv w:val="1"/>
      <w:marLeft w:val="0"/>
      <w:marRight w:val="0"/>
      <w:marTop w:val="0"/>
      <w:marBottom w:val="0"/>
      <w:divBdr>
        <w:top w:val="none" w:sz="0" w:space="0" w:color="auto"/>
        <w:left w:val="none" w:sz="0" w:space="0" w:color="auto"/>
        <w:bottom w:val="none" w:sz="0" w:space="0" w:color="auto"/>
        <w:right w:val="none" w:sz="0" w:space="0" w:color="auto"/>
      </w:divBdr>
    </w:div>
    <w:div w:id="2102604161">
      <w:bodyDiv w:val="1"/>
      <w:marLeft w:val="0"/>
      <w:marRight w:val="0"/>
      <w:marTop w:val="0"/>
      <w:marBottom w:val="0"/>
      <w:divBdr>
        <w:top w:val="none" w:sz="0" w:space="0" w:color="auto"/>
        <w:left w:val="none" w:sz="0" w:space="0" w:color="auto"/>
        <w:bottom w:val="none" w:sz="0" w:space="0" w:color="auto"/>
        <w:right w:val="none" w:sz="0" w:space="0" w:color="auto"/>
      </w:divBdr>
    </w:div>
    <w:div w:id="212064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deanpc@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e/7bZZrdJC8n" TargetMode="External"/><Relationship Id="rId5" Type="http://schemas.openxmlformats.org/officeDocument/2006/relationships/webSettings" Target="webSettings.xml"/><Relationship Id="rId10" Type="http://schemas.openxmlformats.org/officeDocument/2006/relationships/hyperlink" Target="https://www.local.gov.uk/sites/default/files/documents/general-power-competence--0ac.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C0CDD-0FEC-4481-82F4-C593C98A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 &amp; J ACCOUNTANCY AND ADMINISTRATION</vt:lpstr>
    </vt:vector>
  </TitlesOfParts>
  <Company/>
  <LinksUpToDate>false</LinksUpToDate>
  <CharactersWithSpaces>7945</CharactersWithSpaces>
  <SharedDoc>false</SharedDoc>
  <HLinks>
    <vt:vector size="6" baseType="variant">
      <vt:variant>
        <vt:i4>1835054</vt:i4>
      </vt:variant>
      <vt:variant>
        <vt:i4>0</vt:i4>
      </vt:variant>
      <vt:variant>
        <vt:i4>0</vt:i4>
      </vt:variant>
      <vt:variant>
        <vt:i4>5</vt:i4>
      </vt:variant>
      <vt:variant>
        <vt:lpwstr>mailto:westdeanpc@yahoo.com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&amp; J ACCOUNTANCY AND ADMINISTRATION</dc:title>
  <dc:subject/>
  <dc:creator>.</dc:creator>
  <cp:keywords/>
  <dc:description/>
  <cp:lastModifiedBy>Hannah-Louise O'Callaghan</cp:lastModifiedBy>
  <cp:revision>149</cp:revision>
  <cp:lastPrinted>2021-12-22T09:36:00Z</cp:lastPrinted>
  <dcterms:created xsi:type="dcterms:W3CDTF">2023-06-28T08:25:00Z</dcterms:created>
  <dcterms:modified xsi:type="dcterms:W3CDTF">2023-09-05T11:16:00Z</dcterms:modified>
</cp:coreProperties>
</file>